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67B" w:rsidRPr="008E5247" w:rsidRDefault="008017EB" w:rsidP="008C167B">
      <w:pPr>
        <w:pStyle w:val="a3"/>
        <w:spacing w:before="0" w:beforeAutospacing="0" w:after="180" w:afterAutospacing="0"/>
        <w:jc w:val="center"/>
        <w:rPr>
          <w:color w:val="000000"/>
          <w:sz w:val="26"/>
          <w:szCs w:val="26"/>
        </w:rPr>
      </w:pPr>
      <w:bookmarkStart w:id="0" w:name="_GoBack"/>
      <w:bookmarkEnd w:id="0"/>
      <w:r w:rsidRPr="008E5247">
        <w:rPr>
          <w:b/>
          <w:bCs/>
          <w:color w:val="000000"/>
          <w:sz w:val="26"/>
          <w:szCs w:val="26"/>
        </w:rPr>
        <w:t>Отчет о проведении декады</w:t>
      </w:r>
      <w:r w:rsidR="008C167B" w:rsidRPr="008E5247">
        <w:rPr>
          <w:b/>
          <w:bCs/>
          <w:color w:val="000000"/>
          <w:sz w:val="26"/>
          <w:szCs w:val="26"/>
        </w:rPr>
        <w:t xml:space="preserve"> </w:t>
      </w:r>
      <w:r w:rsidR="005B463F">
        <w:rPr>
          <w:b/>
          <w:bCs/>
          <w:color w:val="000000"/>
          <w:sz w:val="26"/>
          <w:szCs w:val="26"/>
        </w:rPr>
        <w:t xml:space="preserve">науки учителями </w:t>
      </w:r>
      <w:r w:rsidRPr="008E5247">
        <w:rPr>
          <w:b/>
          <w:bCs/>
          <w:color w:val="000000"/>
          <w:sz w:val="26"/>
          <w:szCs w:val="26"/>
        </w:rPr>
        <w:t>русского языка и литературы</w:t>
      </w:r>
    </w:p>
    <w:p w:rsidR="008C167B" w:rsidRPr="008E5247" w:rsidRDefault="005B463F" w:rsidP="008C167B">
      <w:pPr>
        <w:pStyle w:val="a3"/>
        <w:spacing w:before="0" w:beforeAutospacing="0" w:after="180" w:afterAutospacing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 2021-2022</w:t>
      </w:r>
      <w:r w:rsidR="008C167B" w:rsidRPr="008E5247">
        <w:rPr>
          <w:b/>
          <w:bCs/>
          <w:color w:val="000000"/>
          <w:sz w:val="26"/>
          <w:szCs w:val="26"/>
        </w:rPr>
        <w:t xml:space="preserve"> учебном году в М</w:t>
      </w:r>
      <w:r>
        <w:rPr>
          <w:b/>
          <w:bCs/>
          <w:color w:val="000000"/>
          <w:sz w:val="26"/>
          <w:szCs w:val="26"/>
        </w:rPr>
        <w:t xml:space="preserve">БОУ </w:t>
      </w:r>
      <w:r w:rsidR="003709FC">
        <w:rPr>
          <w:b/>
          <w:bCs/>
          <w:color w:val="000000"/>
          <w:sz w:val="26"/>
          <w:szCs w:val="26"/>
        </w:rPr>
        <w:t>«</w:t>
      </w:r>
      <w:proofErr w:type="spellStart"/>
      <w:r>
        <w:rPr>
          <w:b/>
          <w:bCs/>
          <w:color w:val="000000"/>
          <w:sz w:val="26"/>
          <w:szCs w:val="26"/>
        </w:rPr>
        <w:t>Сабна</w:t>
      </w:r>
      <w:r w:rsidR="003709FC">
        <w:rPr>
          <w:b/>
          <w:bCs/>
          <w:color w:val="000000"/>
          <w:sz w:val="26"/>
          <w:szCs w:val="26"/>
        </w:rPr>
        <w:t>в</w:t>
      </w:r>
      <w:r>
        <w:rPr>
          <w:b/>
          <w:bCs/>
          <w:color w:val="000000"/>
          <w:sz w:val="26"/>
          <w:szCs w:val="26"/>
        </w:rPr>
        <w:t>инская</w:t>
      </w:r>
      <w:proofErr w:type="spellEnd"/>
      <w:r>
        <w:rPr>
          <w:b/>
          <w:bCs/>
          <w:color w:val="000000"/>
          <w:sz w:val="26"/>
          <w:szCs w:val="26"/>
        </w:rPr>
        <w:t xml:space="preserve"> СОШ</w:t>
      </w:r>
      <w:r w:rsidR="003709FC">
        <w:rPr>
          <w:b/>
          <w:bCs/>
          <w:color w:val="000000"/>
          <w:sz w:val="26"/>
          <w:szCs w:val="26"/>
        </w:rPr>
        <w:t>»</w:t>
      </w:r>
      <w:r w:rsidR="008C167B" w:rsidRPr="008E5247">
        <w:rPr>
          <w:b/>
          <w:bCs/>
          <w:color w:val="000000"/>
          <w:sz w:val="26"/>
          <w:szCs w:val="26"/>
        </w:rPr>
        <w:t xml:space="preserve"> </w:t>
      </w:r>
    </w:p>
    <w:p w:rsidR="008C167B" w:rsidRPr="008E5247" w:rsidRDefault="005B463F" w:rsidP="008C167B">
      <w:pPr>
        <w:pStyle w:val="a3"/>
        <w:spacing w:before="0" w:beforeAutospacing="0" w:after="18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(17.01-27.01 2022 г.)</w:t>
      </w:r>
    </w:p>
    <w:p w:rsidR="008017EB" w:rsidRPr="008E5247" w:rsidRDefault="005B463F" w:rsidP="008C167B">
      <w:pPr>
        <w:pStyle w:val="a3"/>
        <w:spacing w:before="0" w:beforeAutospacing="0" w:after="18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Декада науки</w:t>
      </w:r>
      <w:r w:rsidR="008017EB" w:rsidRPr="008E5247">
        <w:rPr>
          <w:color w:val="000000"/>
          <w:sz w:val="26"/>
          <w:szCs w:val="26"/>
        </w:rPr>
        <w:t xml:space="preserve"> проходила с </w:t>
      </w:r>
      <w:r>
        <w:rPr>
          <w:color w:val="000000"/>
          <w:sz w:val="26"/>
          <w:szCs w:val="26"/>
        </w:rPr>
        <w:t>17.01-27.01 2022 г.</w:t>
      </w:r>
    </w:p>
    <w:p w:rsidR="008C167B" w:rsidRDefault="005B463F" w:rsidP="005B463F">
      <w:pPr>
        <w:pStyle w:val="a3"/>
        <w:spacing w:before="0" w:beforeAutospacing="0" w:after="18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E5247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8E5247">
        <w:rPr>
          <w:sz w:val="26"/>
          <w:szCs w:val="26"/>
        </w:rPr>
        <w:t xml:space="preserve">екада </w:t>
      </w:r>
      <w:r>
        <w:rPr>
          <w:sz w:val="26"/>
          <w:szCs w:val="26"/>
        </w:rPr>
        <w:t xml:space="preserve">науки в школе </w:t>
      </w:r>
      <w:r w:rsidR="008C167B" w:rsidRPr="008E5247">
        <w:rPr>
          <w:sz w:val="26"/>
          <w:szCs w:val="26"/>
        </w:rPr>
        <w:t>является одним из видов внек</w:t>
      </w:r>
      <w:r w:rsidR="00B77382" w:rsidRPr="008E5247">
        <w:rPr>
          <w:sz w:val="26"/>
          <w:szCs w:val="26"/>
        </w:rPr>
        <w:t>лассной работы по предмету. Во время проведения недели</w:t>
      </w:r>
      <w:r w:rsidR="008C167B" w:rsidRPr="008E5247">
        <w:rPr>
          <w:sz w:val="26"/>
          <w:szCs w:val="26"/>
        </w:rPr>
        <w:t xml:space="preserve"> учитывались возрастные особенности школьников, их интересы и пожелания, </w:t>
      </w:r>
      <w:r w:rsidR="00B77382" w:rsidRPr="008E5247">
        <w:rPr>
          <w:sz w:val="26"/>
          <w:szCs w:val="26"/>
        </w:rPr>
        <w:t>использовались</w:t>
      </w:r>
      <w:r w:rsidR="008C167B" w:rsidRPr="008E5247">
        <w:rPr>
          <w:sz w:val="26"/>
          <w:szCs w:val="26"/>
        </w:rPr>
        <w:t xml:space="preserve"> разные формы и методы учебной деятельности. </w:t>
      </w:r>
    </w:p>
    <w:p w:rsidR="005B463F" w:rsidRPr="008E5247" w:rsidRDefault="005B463F" w:rsidP="005B463F">
      <w:pPr>
        <w:pStyle w:val="a3"/>
        <w:spacing w:before="0" w:beforeAutospacing="0" w:after="18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Активную роль в Декаде наук сыграли учителя русского языка и литературы</w:t>
      </w:r>
    </w:p>
    <w:p w:rsidR="008C167B" w:rsidRPr="008E5247" w:rsidRDefault="005B463F" w:rsidP="008C167B">
      <w:pPr>
        <w:pStyle w:val="a3"/>
        <w:spacing w:before="0" w:beforeAutospacing="0" w:after="18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Основные </w:t>
      </w:r>
      <w:proofErr w:type="gramStart"/>
      <w:r>
        <w:rPr>
          <w:b/>
          <w:sz w:val="26"/>
          <w:szCs w:val="26"/>
        </w:rPr>
        <w:t xml:space="preserve">цели </w:t>
      </w:r>
      <w:r w:rsidR="008C167B" w:rsidRPr="008E5247">
        <w:rPr>
          <w:b/>
          <w:sz w:val="26"/>
          <w:szCs w:val="26"/>
        </w:rPr>
        <w:t>:</w:t>
      </w:r>
      <w:proofErr w:type="gramEnd"/>
    </w:p>
    <w:p w:rsidR="008C167B" w:rsidRPr="008E5247" w:rsidRDefault="008C167B" w:rsidP="008C167B">
      <w:pPr>
        <w:pStyle w:val="a3"/>
        <w:spacing w:before="0" w:beforeAutospacing="0" w:after="180" w:afterAutospacing="0"/>
        <w:rPr>
          <w:sz w:val="26"/>
          <w:szCs w:val="26"/>
        </w:rPr>
      </w:pPr>
      <w:r w:rsidRPr="008E5247">
        <w:rPr>
          <w:sz w:val="26"/>
          <w:szCs w:val="26"/>
        </w:rPr>
        <w:t xml:space="preserve"> - повысит</w:t>
      </w:r>
      <w:r w:rsidR="004508C6" w:rsidRPr="008E5247">
        <w:rPr>
          <w:sz w:val="26"/>
          <w:szCs w:val="26"/>
        </w:rPr>
        <w:t>ь интерес учеников к предметам;</w:t>
      </w:r>
    </w:p>
    <w:p w:rsidR="008C167B" w:rsidRPr="008E5247" w:rsidRDefault="008C167B" w:rsidP="008C167B">
      <w:pPr>
        <w:pStyle w:val="a3"/>
        <w:spacing w:before="0" w:beforeAutospacing="0" w:after="180" w:afterAutospacing="0"/>
        <w:rPr>
          <w:sz w:val="26"/>
          <w:szCs w:val="26"/>
        </w:rPr>
      </w:pPr>
      <w:r w:rsidRPr="008E5247">
        <w:rPr>
          <w:sz w:val="26"/>
          <w:szCs w:val="26"/>
        </w:rPr>
        <w:t>- сформировать позн</w:t>
      </w:r>
      <w:r w:rsidR="004508C6" w:rsidRPr="008E5247">
        <w:rPr>
          <w:sz w:val="26"/>
          <w:szCs w:val="26"/>
        </w:rPr>
        <w:t>авательную активность;</w:t>
      </w:r>
    </w:p>
    <w:p w:rsidR="008C167B" w:rsidRPr="008E5247" w:rsidRDefault="004508C6" w:rsidP="008C167B">
      <w:pPr>
        <w:pStyle w:val="a3"/>
        <w:spacing w:before="0" w:beforeAutospacing="0" w:after="180" w:afterAutospacing="0"/>
        <w:rPr>
          <w:sz w:val="26"/>
          <w:szCs w:val="26"/>
        </w:rPr>
      </w:pPr>
      <w:r w:rsidRPr="008E5247">
        <w:rPr>
          <w:sz w:val="26"/>
          <w:szCs w:val="26"/>
        </w:rPr>
        <w:t xml:space="preserve"> - расширить кругозор;</w:t>
      </w:r>
      <w:r w:rsidR="008C167B" w:rsidRPr="008E5247">
        <w:rPr>
          <w:sz w:val="26"/>
          <w:szCs w:val="26"/>
        </w:rPr>
        <w:t xml:space="preserve"> </w:t>
      </w:r>
    </w:p>
    <w:p w:rsidR="008C167B" w:rsidRPr="008E5247" w:rsidRDefault="008C167B" w:rsidP="008C167B">
      <w:pPr>
        <w:pStyle w:val="a3"/>
        <w:spacing w:before="0" w:beforeAutospacing="0" w:after="180" w:afterAutospacing="0"/>
        <w:rPr>
          <w:sz w:val="26"/>
          <w:szCs w:val="26"/>
        </w:rPr>
      </w:pPr>
      <w:r w:rsidRPr="008E5247">
        <w:rPr>
          <w:sz w:val="26"/>
          <w:szCs w:val="26"/>
        </w:rPr>
        <w:t>- развит</w:t>
      </w:r>
      <w:r w:rsidR="004508C6" w:rsidRPr="008E5247">
        <w:rPr>
          <w:sz w:val="26"/>
          <w:szCs w:val="26"/>
        </w:rPr>
        <w:t>ь творческие возможности детей;</w:t>
      </w:r>
    </w:p>
    <w:p w:rsidR="00B77382" w:rsidRPr="008E5247" w:rsidRDefault="00B77382" w:rsidP="008C167B">
      <w:pPr>
        <w:pStyle w:val="a3"/>
        <w:spacing w:before="0" w:beforeAutospacing="0" w:after="180" w:afterAutospacing="0"/>
        <w:rPr>
          <w:sz w:val="26"/>
          <w:szCs w:val="26"/>
        </w:rPr>
      </w:pPr>
      <w:r w:rsidRPr="008E5247">
        <w:rPr>
          <w:sz w:val="26"/>
          <w:szCs w:val="26"/>
        </w:rPr>
        <w:t>- о</w:t>
      </w:r>
      <w:r w:rsidR="008D0669">
        <w:rPr>
          <w:sz w:val="26"/>
          <w:szCs w:val="26"/>
        </w:rPr>
        <w:t>ценить влияние предметной декады</w:t>
      </w:r>
      <w:r w:rsidRPr="008E5247">
        <w:rPr>
          <w:sz w:val="26"/>
          <w:szCs w:val="26"/>
        </w:rPr>
        <w:t xml:space="preserve"> на развитие интереса учеников к изучаемым предметам;</w:t>
      </w:r>
    </w:p>
    <w:p w:rsidR="008C167B" w:rsidRPr="008E5247" w:rsidRDefault="008C167B" w:rsidP="008C167B">
      <w:pPr>
        <w:pStyle w:val="a3"/>
        <w:spacing w:before="0" w:beforeAutospacing="0" w:after="180" w:afterAutospacing="0"/>
        <w:rPr>
          <w:color w:val="000000"/>
          <w:sz w:val="26"/>
          <w:szCs w:val="26"/>
        </w:rPr>
      </w:pPr>
      <w:r w:rsidRPr="008E5247">
        <w:rPr>
          <w:sz w:val="26"/>
          <w:szCs w:val="26"/>
        </w:rPr>
        <w:t xml:space="preserve">- </w:t>
      </w:r>
      <w:r w:rsidRPr="008E5247">
        <w:rPr>
          <w:color w:val="000000"/>
          <w:sz w:val="26"/>
          <w:szCs w:val="26"/>
        </w:rPr>
        <w:t>способствовать воспитанию бережного отношения к родному языку и литературе.</w:t>
      </w:r>
    </w:p>
    <w:p w:rsidR="00B77382" w:rsidRPr="008E5247" w:rsidRDefault="005B463F" w:rsidP="008C167B">
      <w:pPr>
        <w:pStyle w:val="a3"/>
        <w:spacing w:before="0" w:beforeAutospacing="0" w:after="18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задачи</w:t>
      </w:r>
      <w:r w:rsidR="008C167B" w:rsidRPr="008E5247">
        <w:rPr>
          <w:b/>
          <w:sz w:val="26"/>
          <w:szCs w:val="26"/>
        </w:rPr>
        <w:t>:</w:t>
      </w:r>
    </w:p>
    <w:p w:rsidR="0078036C" w:rsidRPr="008E5247" w:rsidRDefault="0078036C" w:rsidP="008C167B">
      <w:pPr>
        <w:pStyle w:val="a3"/>
        <w:spacing w:before="0" w:beforeAutospacing="0" w:after="180" w:afterAutospacing="0"/>
        <w:rPr>
          <w:sz w:val="26"/>
          <w:szCs w:val="26"/>
        </w:rPr>
      </w:pPr>
      <w:r w:rsidRPr="008E5247">
        <w:rPr>
          <w:sz w:val="26"/>
          <w:szCs w:val="26"/>
        </w:rPr>
        <w:t xml:space="preserve">- вовлечь </w:t>
      </w:r>
      <w:r w:rsidR="008D0669">
        <w:rPr>
          <w:sz w:val="26"/>
          <w:szCs w:val="26"/>
        </w:rPr>
        <w:t>всех учащихся в работу на декаде русского языка и литературы</w:t>
      </w:r>
      <w:r w:rsidRPr="008E5247">
        <w:rPr>
          <w:sz w:val="26"/>
          <w:szCs w:val="26"/>
        </w:rPr>
        <w:t xml:space="preserve">; </w:t>
      </w:r>
    </w:p>
    <w:p w:rsidR="004508C6" w:rsidRPr="008E5247" w:rsidRDefault="004508C6" w:rsidP="008C167B">
      <w:pPr>
        <w:pStyle w:val="a3"/>
        <w:spacing w:before="0" w:beforeAutospacing="0" w:after="180" w:afterAutospacing="0"/>
        <w:rPr>
          <w:sz w:val="26"/>
          <w:szCs w:val="26"/>
        </w:rPr>
      </w:pPr>
      <w:r w:rsidRPr="008E5247">
        <w:rPr>
          <w:sz w:val="26"/>
          <w:szCs w:val="26"/>
        </w:rPr>
        <w:t>- с</w:t>
      </w:r>
      <w:r w:rsidR="008C167B" w:rsidRPr="008E5247">
        <w:rPr>
          <w:sz w:val="26"/>
          <w:szCs w:val="26"/>
        </w:rPr>
        <w:t>оздать п</w:t>
      </w:r>
      <w:r w:rsidR="00B77382" w:rsidRPr="008E5247">
        <w:rPr>
          <w:sz w:val="26"/>
          <w:szCs w:val="26"/>
        </w:rPr>
        <w:t>раздничную творческую атмосферу;</w:t>
      </w:r>
    </w:p>
    <w:p w:rsidR="00B77382" w:rsidRPr="008E5247" w:rsidRDefault="00B77382" w:rsidP="008C167B">
      <w:pPr>
        <w:pStyle w:val="a3"/>
        <w:spacing w:before="0" w:beforeAutospacing="0" w:after="180" w:afterAutospacing="0"/>
        <w:rPr>
          <w:sz w:val="26"/>
          <w:szCs w:val="26"/>
        </w:rPr>
      </w:pPr>
      <w:r w:rsidRPr="008E5247">
        <w:rPr>
          <w:sz w:val="26"/>
          <w:szCs w:val="26"/>
        </w:rPr>
        <w:t>- провести викторины,</w:t>
      </w:r>
      <w:r w:rsidR="008D0669">
        <w:rPr>
          <w:sz w:val="26"/>
          <w:szCs w:val="26"/>
        </w:rPr>
        <w:t xml:space="preserve"> выставки,</w:t>
      </w:r>
      <w:r w:rsidRPr="008E5247">
        <w:rPr>
          <w:sz w:val="26"/>
          <w:szCs w:val="26"/>
        </w:rPr>
        <w:t xml:space="preserve"> конкурсы</w:t>
      </w:r>
      <w:r w:rsidR="0078036C" w:rsidRPr="008E5247">
        <w:rPr>
          <w:sz w:val="26"/>
          <w:szCs w:val="26"/>
        </w:rPr>
        <w:t>, игры, беседы</w:t>
      </w:r>
      <w:r w:rsidRPr="008E5247">
        <w:rPr>
          <w:sz w:val="26"/>
          <w:szCs w:val="26"/>
        </w:rPr>
        <w:t>;</w:t>
      </w:r>
    </w:p>
    <w:p w:rsidR="008017EB" w:rsidRPr="008E5247" w:rsidRDefault="008017EB" w:rsidP="00AE04A5">
      <w:pPr>
        <w:rPr>
          <w:rFonts w:ascii="Times New Roman" w:hAnsi="Times New Roman"/>
          <w:color w:val="000000"/>
          <w:sz w:val="26"/>
          <w:szCs w:val="26"/>
        </w:rPr>
      </w:pPr>
      <w:r w:rsidRPr="008E5247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В рамках декады прошли следующие мероприятия:  </w:t>
      </w:r>
    </w:p>
    <w:p w:rsidR="008017EB" w:rsidRPr="008E5247" w:rsidRDefault="008017EB" w:rsidP="00AE04A5">
      <w:pPr>
        <w:rPr>
          <w:rFonts w:ascii="Times New Roman" w:hAnsi="Times New Roman"/>
          <w:color w:val="000000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8356"/>
      </w:tblGrid>
      <w:tr w:rsidR="008017EB" w:rsidRPr="00BC06D5" w:rsidTr="00BC06D5">
        <w:trPr>
          <w:trHeight w:val="227"/>
        </w:trPr>
        <w:tc>
          <w:tcPr>
            <w:tcW w:w="2440" w:type="dxa"/>
          </w:tcPr>
          <w:p w:rsidR="008017EB" w:rsidRPr="00BC06D5" w:rsidRDefault="008017EB" w:rsidP="00BC0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8356" w:type="dxa"/>
          </w:tcPr>
          <w:p w:rsidR="008017EB" w:rsidRPr="00BC06D5" w:rsidRDefault="008017EB" w:rsidP="00BC0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Мероприятие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vMerge w:val="restart"/>
          </w:tcPr>
          <w:p w:rsidR="003709FC" w:rsidRPr="00BC06D5" w:rsidRDefault="003709FC" w:rsidP="003709FC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          17.01</w:t>
            </w:r>
          </w:p>
        </w:tc>
        <w:tc>
          <w:tcPr>
            <w:tcW w:w="8356" w:type="dxa"/>
          </w:tcPr>
          <w:p w:rsidR="003709FC" w:rsidRDefault="003709FC" w:rsidP="00370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Открытие Декады</w:t>
            </w:r>
          </w:p>
          <w:p w:rsidR="003709FC" w:rsidRDefault="003709FC" w:rsidP="00370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гостях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Доброслова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                       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.- викторина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vMerge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356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Конкурс рисунков «Мой любимый сказочный герой» (6) 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vMerge w:val="restart"/>
            <w:tcBorders>
              <w:top w:val="single" w:sz="4" w:space="0" w:color="auto"/>
            </w:tcBorders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19.01</w:t>
            </w:r>
          </w:p>
        </w:tc>
        <w:tc>
          <w:tcPr>
            <w:tcW w:w="8356" w:type="dxa"/>
          </w:tcPr>
          <w:p w:rsidR="003709FC" w:rsidRDefault="003709FC" w:rsidP="003709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 Счастливый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случай»                            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-  викторина</w:t>
            </w:r>
          </w:p>
        </w:tc>
      </w:tr>
      <w:tr w:rsidR="003709FC" w:rsidRPr="00BC06D5" w:rsidTr="00BC06D5">
        <w:trPr>
          <w:trHeight w:val="978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356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Выставка «Моя любимая книга» (5-11)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21.01</w:t>
            </w:r>
          </w:p>
        </w:tc>
        <w:tc>
          <w:tcPr>
            <w:tcW w:w="8356" w:type="dxa"/>
            <w:tcBorders>
              <w:left w:val="single" w:sz="4" w:space="0" w:color="auto"/>
            </w:tcBorders>
          </w:tcPr>
          <w:p w:rsidR="003709FC" w:rsidRPr="00BC06D5" w:rsidRDefault="003709FC" w:rsidP="003709F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  Конкурс чтецов  «Души прекрасные порывы» (6-11)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vMerge w:val="restart"/>
            <w:tcBorders>
              <w:top w:val="single" w:sz="4" w:space="0" w:color="auto"/>
            </w:tcBorders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23.01</w:t>
            </w:r>
          </w:p>
        </w:tc>
        <w:tc>
          <w:tcPr>
            <w:tcW w:w="8356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 «Самый быстрый чтец» (6)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vMerge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356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Конкурс на лучшую тетрадь по предмету русский </w:t>
            </w:r>
            <w:proofErr w:type="gramStart"/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язык  «</w:t>
            </w:r>
            <w:proofErr w:type="gramEnd"/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Мое лицо – моя тетрадь»</w:t>
            </w:r>
          </w:p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(6-11)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vMerge w:val="restart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5.01</w:t>
            </w:r>
          </w:p>
        </w:tc>
        <w:tc>
          <w:tcPr>
            <w:tcW w:w="8356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 сочинений «Мой Пушкин»  (6-10)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356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 кроссвордов о русском языке (6-11)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26.01</w:t>
            </w:r>
          </w:p>
        </w:tc>
        <w:tc>
          <w:tcPr>
            <w:tcW w:w="8356" w:type="dxa"/>
          </w:tcPr>
          <w:tbl>
            <w:tblPr>
              <w:tblW w:w="157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3709FC" w:rsidRPr="004A667E" w:rsidTr="004A667E">
              <w:trPr>
                <w:trHeight w:val="555"/>
              </w:trPr>
              <w:tc>
                <w:tcPr>
                  <w:tcW w:w="7817" w:type="dxa"/>
                  <w:shd w:val="clear" w:color="auto" w:fill="auto"/>
                </w:tcPr>
                <w:p w:rsidR="003709FC" w:rsidRPr="004A667E" w:rsidRDefault="003709FC" w:rsidP="004A667E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A667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«Путешествие по сказкам»                    5 </w:t>
                  </w:r>
                  <w:proofErr w:type="spellStart"/>
                  <w:r w:rsidRPr="004A667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кл</w:t>
                  </w:r>
                  <w:proofErr w:type="spellEnd"/>
                  <w:r w:rsidRPr="004A667E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 – урок – игра</w:t>
                  </w:r>
                </w:p>
              </w:tc>
            </w:tr>
          </w:tbl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  <w:tcBorders>
              <w:bottom w:val="single" w:sz="4" w:space="0" w:color="auto"/>
            </w:tcBorders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26.01</w:t>
            </w:r>
          </w:p>
        </w:tc>
        <w:tc>
          <w:tcPr>
            <w:tcW w:w="8356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Конкурс стенгазет «Тайны фразеологии» (9, 10, 11) 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27.01</w:t>
            </w:r>
          </w:p>
        </w:tc>
        <w:tc>
          <w:tcPr>
            <w:tcW w:w="8356" w:type="dxa"/>
            <w:tcBorders>
              <w:right w:val="single" w:sz="4" w:space="0" w:color="auto"/>
            </w:tcBorders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Подведение итогов. Награждение победителей и участников. </w:t>
            </w:r>
          </w:p>
        </w:tc>
      </w:tr>
      <w:tr w:rsidR="003709FC" w:rsidRPr="00BC06D5" w:rsidTr="00BC06D5">
        <w:trPr>
          <w:trHeight w:val="227"/>
        </w:trPr>
        <w:tc>
          <w:tcPr>
            <w:tcW w:w="2440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 течение декады</w:t>
            </w:r>
          </w:p>
        </w:tc>
        <w:tc>
          <w:tcPr>
            <w:tcW w:w="8356" w:type="dxa"/>
          </w:tcPr>
          <w:p w:rsidR="003709FC" w:rsidRPr="00BC06D5" w:rsidRDefault="003709FC" w:rsidP="003709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Освещ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ение мероприятий декады  на сайте </w:t>
            </w:r>
            <w:r w:rsidRPr="00BC06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школы  </w:t>
            </w:r>
          </w:p>
        </w:tc>
      </w:tr>
    </w:tbl>
    <w:p w:rsidR="008017EB" w:rsidRPr="008E5247" w:rsidRDefault="008017EB" w:rsidP="00AE04A5">
      <w:pPr>
        <w:rPr>
          <w:rStyle w:val="c8"/>
          <w:rFonts w:ascii="Times New Roman" w:hAnsi="Times New Roman"/>
          <w:color w:val="000000"/>
          <w:sz w:val="26"/>
          <w:szCs w:val="26"/>
        </w:rPr>
      </w:pPr>
    </w:p>
    <w:p w:rsidR="00624B8E" w:rsidRPr="008E5247" w:rsidRDefault="004508C6" w:rsidP="008017EB">
      <w:pPr>
        <w:pStyle w:val="c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8E5247">
        <w:rPr>
          <w:sz w:val="26"/>
          <w:szCs w:val="26"/>
        </w:rPr>
        <w:t xml:space="preserve">План </w:t>
      </w:r>
      <w:r w:rsidR="008017EB" w:rsidRPr="008E5247">
        <w:rPr>
          <w:sz w:val="26"/>
          <w:szCs w:val="26"/>
        </w:rPr>
        <w:t xml:space="preserve">декады </w:t>
      </w:r>
      <w:r w:rsidR="00B77382" w:rsidRPr="008E5247">
        <w:rPr>
          <w:sz w:val="26"/>
          <w:szCs w:val="26"/>
        </w:rPr>
        <w:t xml:space="preserve">составлялся с учетом </w:t>
      </w:r>
      <w:proofErr w:type="gramStart"/>
      <w:r w:rsidR="00B77382" w:rsidRPr="008E5247">
        <w:rPr>
          <w:sz w:val="26"/>
          <w:szCs w:val="26"/>
        </w:rPr>
        <w:t>реальных</w:t>
      </w:r>
      <w:r w:rsidRPr="008E5247">
        <w:rPr>
          <w:sz w:val="26"/>
          <w:szCs w:val="26"/>
        </w:rPr>
        <w:t xml:space="preserve"> коммуникативных потребностей</w:t>
      </w:r>
      <w:proofErr w:type="gramEnd"/>
      <w:r w:rsidRPr="008E5247">
        <w:rPr>
          <w:sz w:val="26"/>
          <w:szCs w:val="26"/>
        </w:rPr>
        <w:t xml:space="preserve"> учащихся разных возрастных групп, и ее содержание отвечало таким требованиям, как коммуникативно-побудительная направленность, информативность, образовательная ценность и дос</w:t>
      </w:r>
      <w:r w:rsidR="003709FC">
        <w:rPr>
          <w:sz w:val="26"/>
          <w:szCs w:val="26"/>
        </w:rPr>
        <w:t>тупность. Все мероприятия декады</w:t>
      </w:r>
      <w:r w:rsidRPr="008E5247">
        <w:rPr>
          <w:sz w:val="26"/>
          <w:szCs w:val="26"/>
        </w:rPr>
        <w:t xml:space="preserve"> были призваны стимулировать творческую активность учащихся.</w:t>
      </w:r>
      <w:r w:rsidR="003709FC">
        <w:rPr>
          <w:sz w:val="26"/>
          <w:szCs w:val="26"/>
        </w:rPr>
        <w:t xml:space="preserve"> В ней приняли участие ученики 5</w:t>
      </w:r>
      <w:r w:rsidRPr="008E5247">
        <w:rPr>
          <w:sz w:val="26"/>
          <w:szCs w:val="26"/>
        </w:rPr>
        <w:t xml:space="preserve">-11 классов. </w:t>
      </w:r>
    </w:p>
    <w:p w:rsidR="00624B8E" w:rsidRPr="008E5247" w:rsidRDefault="00624B8E" w:rsidP="008017EB">
      <w:pPr>
        <w:pStyle w:val="c0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624B8E" w:rsidRPr="008E5247" w:rsidRDefault="003709FC" w:rsidP="008017EB">
      <w:pPr>
        <w:pStyle w:val="c0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b/>
          <w:sz w:val="26"/>
          <w:szCs w:val="26"/>
        </w:rPr>
        <w:t xml:space="preserve">27 </w:t>
      </w:r>
      <w:proofErr w:type="gramStart"/>
      <w:r>
        <w:rPr>
          <w:b/>
          <w:sz w:val="26"/>
          <w:szCs w:val="26"/>
        </w:rPr>
        <w:t xml:space="preserve">января </w:t>
      </w:r>
      <w:r w:rsidR="00624B8E" w:rsidRPr="008E5247">
        <w:rPr>
          <w:sz w:val="26"/>
          <w:szCs w:val="26"/>
        </w:rPr>
        <w:t xml:space="preserve"> были</w:t>
      </w:r>
      <w:proofErr w:type="gramEnd"/>
      <w:r w:rsidR="00624B8E" w:rsidRPr="008E5247">
        <w:rPr>
          <w:sz w:val="26"/>
          <w:szCs w:val="26"/>
        </w:rPr>
        <w:t xml:space="preserve"> подведены итоги д</w:t>
      </w:r>
      <w:r w:rsidR="008E5247" w:rsidRPr="008E5247">
        <w:rPr>
          <w:sz w:val="26"/>
          <w:szCs w:val="26"/>
        </w:rPr>
        <w:t>е</w:t>
      </w:r>
      <w:r w:rsidR="00624B8E" w:rsidRPr="008E5247">
        <w:rPr>
          <w:sz w:val="26"/>
          <w:szCs w:val="26"/>
        </w:rPr>
        <w:t xml:space="preserve">кады. </w:t>
      </w:r>
      <w:r w:rsidR="008E5247" w:rsidRPr="008E5247">
        <w:rPr>
          <w:sz w:val="26"/>
          <w:szCs w:val="26"/>
        </w:rPr>
        <w:t xml:space="preserve">Все </w:t>
      </w:r>
      <w:r>
        <w:rPr>
          <w:sz w:val="26"/>
          <w:szCs w:val="26"/>
        </w:rPr>
        <w:t>у</w:t>
      </w:r>
      <w:r w:rsidR="008E5247" w:rsidRPr="008E5247">
        <w:rPr>
          <w:sz w:val="26"/>
          <w:szCs w:val="26"/>
        </w:rPr>
        <w:t xml:space="preserve">частники на общешкольной линейке были награждены дипломами, грамотами, сертификатами, благодарностями. </w:t>
      </w:r>
    </w:p>
    <w:p w:rsidR="00624B8E" w:rsidRPr="008E5247" w:rsidRDefault="00624B8E" w:rsidP="008017EB">
      <w:pPr>
        <w:pStyle w:val="c0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624B8E" w:rsidRPr="008E5247" w:rsidRDefault="00624B8E" w:rsidP="008017EB">
      <w:pPr>
        <w:pStyle w:val="c0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0D7561" w:rsidRPr="008E5247" w:rsidRDefault="00AE04A5" w:rsidP="000D7561">
      <w:pPr>
        <w:rPr>
          <w:rFonts w:ascii="Times New Roman" w:hAnsi="Times New Roman"/>
          <w:sz w:val="26"/>
          <w:szCs w:val="26"/>
        </w:rPr>
      </w:pPr>
      <w:r w:rsidRPr="008E5247">
        <w:rPr>
          <w:rFonts w:ascii="Times New Roman" w:hAnsi="Times New Roman"/>
          <w:sz w:val="26"/>
          <w:szCs w:val="26"/>
        </w:rPr>
        <w:t>Пла</w:t>
      </w:r>
      <w:r w:rsidR="003709FC">
        <w:rPr>
          <w:rFonts w:ascii="Times New Roman" w:hAnsi="Times New Roman"/>
          <w:sz w:val="26"/>
          <w:szCs w:val="26"/>
        </w:rPr>
        <w:t>н декады</w:t>
      </w:r>
      <w:r w:rsidRPr="008E5247">
        <w:rPr>
          <w:rFonts w:ascii="Times New Roman" w:hAnsi="Times New Roman"/>
          <w:sz w:val="26"/>
          <w:szCs w:val="26"/>
        </w:rPr>
        <w:t xml:space="preserve"> был выполнен, все ме</w:t>
      </w:r>
      <w:r w:rsidR="0078036C" w:rsidRPr="008E5247">
        <w:rPr>
          <w:rFonts w:ascii="Times New Roman" w:hAnsi="Times New Roman"/>
          <w:sz w:val="26"/>
          <w:szCs w:val="26"/>
        </w:rPr>
        <w:t>роприятия прошли на хорошем</w:t>
      </w:r>
      <w:r w:rsidRPr="008E5247">
        <w:rPr>
          <w:rFonts w:ascii="Times New Roman" w:hAnsi="Times New Roman"/>
          <w:sz w:val="26"/>
          <w:szCs w:val="26"/>
        </w:rPr>
        <w:t xml:space="preserve"> методическом уровне. Запланированные мероприятия помогли учащимся проявить и развить общеязыковые, </w:t>
      </w:r>
      <w:r w:rsidR="008E5247" w:rsidRPr="008E5247">
        <w:rPr>
          <w:rFonts w:ascii="Times New Roman" w:hAnsi="Times New Roman"/>
          <w:sz w:val="26"/>
          <w:szCs w:val="26"/>
        </w:rPr>
        <w:t xml:space="preserve">творческие, </w:t>
      </w:r>
      <w:r w:rsidRPr="008E5247">
        <w:rPr>
          <w:rFonts w:ascii="Times New Roman" w:hAnsi="Times New Roman"/>
          <w:sz w:val="26"/>
          <w:szCs w:val="26"/>
        </w:rPr>
        <w:t>интеллектуальные и познавательные способности, расширить эрудицию и общеобразовательный кругозор.</w:t>
      </w:r>
    </w:p>
    <w:p w:rsidR="00AE04A5" w:rsidRDefault="00161140" w:rsidP="000D7561">
      <w:pPr>
        <w:rPr>
          <w:sz w:val="24"/>
          <w:szCs w:val="24"/>
          <w:u w:val="single"/>
          <w:lang w:val="en-US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248025" cy="2438400"/>
            <wp:effectExtent l="0" t="0" r="0" b="0"/>
            <wp:docPr id="1" name="Рисунок 1" descr="IMG_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48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F2A">
        <w:rPr>
          <w:b/>
          <w:sz w:val="24"/>
          <w:szCs w:val="24"/>
        </w:rPr>
        <w:t xml:space="preserve">    </w:t>
      </w:r>
      <w:r>
        <w:rPr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3152775" cy="2428875"/>
            <wp:effectExtent l="0" t="0" r="0" b="0"/>
            <wp:docPr id="2" name="Рисунок 2" descr="IMG_4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479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2A" w:rsidRPr="00552F2A" w:rsidRDefault="00161140" w:rsidP="000D7561">
      <w:pPr>
        <w:rPr>
          <w:sz w:val="24"/>
          <w:szCs w:val="24"/>
          <w:u w:val="single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828925" cy="2066925"/>
            <wp:effectExtent l="0" t="0" r="0" b="0"/>
            <wp:docPr id="3" name="Рисунок 3" descr="IMG_4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47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F2A"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28925" cy="2057400"/>
            <wp:effectExtent l="0" t="0" r="0" b="0"/>
            <wp:docPr id="4" name="Рисунок 4" descr="IMG_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479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2A" w:rsidRDefault="00161140" w:rsidP="000D7561">
      <w:pPr>
        <w:rPr>
          <w:rFonts w:ascii="Times New Roman" w:hAnsi="Times New Roman"/>
          <w:b/>
          <w:color w:val="000000"/>
          <w:sz w:val="26"/>
          <w:szCs w:val="26"/>
        </w:rPr>
      </w:pPr>
      <w:r>
        <w:rPr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>
            <wp:extent cx="2819400" cy="2019300"/>
            <wp:effectExtent l="0" t="0" r="0" b="0"/>
            <wp:docPr id="5" name="Рисунок 5" descr="IMG_4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48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667E">
        <w:rPr>
          <w:color w:val="000000"/>
          <w:sz w:val="24"/>
          <w:szCs w:val="24"/>
          <w:u w:val="single"/>
        </w:rPr>
        <w:t xml:space="preserve">  </w:t>
      </w:r>
      <w:r w:rsidRPr="00597778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905125" cy="2171700"/>
            <wp:effectExtent l="0" t="0" r="0" b="0"/>
            <wp:docPr id="6" name="Рисунок 6" descr="IMG-20210125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10125-WA00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F2A" w:rsidRDefault="00552F2A" w:rsidP="000D7561">
      <w:pPr>
        <w:rPr>
          <w:rFonts w:ascii="Times New Roman" w:hAnsi="Times New Roman"/>
          <w:b/>
          <w:color w:val="000000"/>
          <w:sz w:val="26"/>
          <w:szCs w:val="26"/>
        </w:rPr>
      </w:pPr>
    </w:p>
    <w:p w:rsidR="004A667E" w:rsidRDefault="004A667E" w:rsidP="000D7561">
      <w:pPr>
        <w:rPr>
          <w:rFonts w:ascii="Times New Roman" w:hAnsi="Times New Roman"/>
          <w:b/>
          <w:color w:val="000000"/>
          <w:sz w:val="26"/>
          <w:szCs w:val="26"/>
        </w:rPr>
      </w:pPr>
    </w:p>
    <w:p w:rsidR="004A667E" w:rsidRPr="008E5247" w:rsidRDefault="004A667E" w:rsidP="000D7561">
      <w:pPr>
        <w:rPr>
          <w:rFonts w:ascii="Times New Roman" w:hAnsi="Times New Roman"/>
          <w:b/>
          <w:color w:val="000000"/>
          <w:sz w:val="26"/>
          <w:szCs w:val="26"/>
        </w:rPr>
      </w:pPr>
    </w:p>
    <w:p w:rsidR="00E13796" w:rsidRDefault="003709FC" w:rsidP="008C167B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Cs/>
          <w:color w:val="000000"/>
          <w:sz w:val="26"/>
          <w:szCs w:val="26"/>
        </w:rPr>
        <w:t xml:space="preserve">Руководитель </w:t>
      </w:r>
      <w:proofErr w:type="gramStart"/>
      <w:r>
        <w:rPr>
          <w:rStyle w:val="c8"/>
          <w:bCs/>
          <w:color w:val="000000"/>
          <w:sz w:val="26"/>
          <w:szCs w:val="26"/>
        </w:rPr>
        <w:t>МО  учителей</w:t>
      </w:r>
      <w:proofErr w:type="gramEnd"/>
      <w:r>
        <w:rPr>
          <w:rStyle w:val="c8"/>
          <w:bCs/>
          <w:color w:val="000000"/>
          <w:sz w:val="26"/>
          <w:szCs w:val="26"/>
        </w:rPr>
        <w:t xml:space="preserve"> русского языка и литературы:  </w:t>
      </w:r>
      <w:proofErr w:type="spellStart"/>
      <w:r>
        <w:rPr>
          <w:rStyle w:val="c8"/>
          <w:bCs/>
          <w:color w:val="000000"/>
          <w:sz w:val="26"/>
          <w:szCs w:val="26"/>
        </w:rPr>
        <w:t>Кирхлярова</w:t>
      </w:r>
      <w:proofErr w:type="spellEnd"/>
      <w:r>
        <w:rPr>
          <w:rStyle w:val="c8"/>
          <w:bCs/>
          <w:color w:val="000000"/>
          <w:sz w:val="26"/>
          <w:szCs w:val="26"/>
        </w:rPr>
        <w:t xml:space="preserve"> З.А.</w:t>
      </w:r>
    </w:p>
    <w:p w:rsidR="008C167B" w:rsidRDefault="008C167B" w:rsidP="008C167B">
      <w:pPr>
        <w:pStyle w:val="c0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8C167B" w:rsidRDefault="008C167B"/>
    <w:sectPr w:rsidR="008C167B" w:rsidSect="004363F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0F94"/>
    <w:multiLevelType w:val="multilevel"/>
    <w:tmpl w:val="C08E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7B"/>
    <w:rsid w:val="0001639F"/>
    <w:rsid w:val="000D7561"/>
    <w:rsid w:val="00161140"/>
    <w:rsid w:val="0018792A"/>
    <w:rsid w:val="001C46A1"/>
    <w:rsid w:val="002318CD"/>
    <w:rsid w:val="003709FC"/>
    <w:rsid w:val="004363FE"/>
    <w:rsid w:val="004508C6"/>
    <w:rsid w:val="004660DC"/>
    <w:rsid w:val="00480D2F"/>
    <w:rsid w:val="004A667E"/>
    <w:rsid w:val="005233BE"/>
    <w:rsid w:val="00541C6E"/>
    <w:rsid w:val="00552F2A"/>
    <w:rsid w:val="005B0DBA"/>
    <w:rsid w:val="005B463F"/>
    <w:rsid w:val="005C74ED"/>
    <w:rsid w:val="00624B8E"/>
    <w:rsid w:val="007638F0"/>
    <w:rsid w:val="00777863"/>
    <w:rsid w:val="0078036C"/>
    <w:rsid w:val="008017EB"/>
    <w:rsid w:val="00832E34"/>
    <w:rsid w:val="008C167B"/>
    <w:rsid w:val="008D0669"/>
    <w:rsid w:val="008E5247"/>
    <w:rsid w:val="0098426A"/>
    <w:rsid w:val="00A52645"/>
    <w:rsid w:val="00AE04A5"/>
    <w:rsid w:val="00B77382"/>
    <w:rsid w:val="00B835CD"/>
    <w:rsid w:val="00BC06D5"/>
    <w:rsid w:val="00E12FE2"/>
    <w:rsid w:val="00E13796"/>
    <w:rsid w:val="00E67428"/>
    <w:rsid w:val="00E732DF"/>
    <w:rsid w:val="00F105C2"/>
    <w:rsid w:val="00FE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B3A901-0678-4984-A611-689E5CE0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C1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8C167B"/>
  </w:style>
  <w:style w:type="character" w:customStyle="1" w:styleId="c13">
    <w:name w:val="c13"/>
    <w:basedOn w:val="a0"/>
    <w:rsid w:val="008C167B"/>
  </w:style>
  <w:style w:type="character" w:customStyle="1" w:styleId="c5">
    <w:name w:val="c5"/>
    <w:basedOn w:val="a0"/>
    <w:rsid w:val="008C167B"/>
  </w:style>
  <w:style w:type="character" w:customStyle="1" w:styleId="c1">
    <w:name w:val="c1"/>
    <w:basedOn w:val="a0"/>
    <w:rsid w:val="008C167B"/>
  </w:style>
  <w:style w:type="character" w:customStyle="1" w:styleId="c4">
    <w:name w:val="c4"/>
    <w:basedOn w:val="a0"/>
    <w:rsid w:val="008C167B"/>
  </w:style>
  <w:style w:type="paragraph" w:customStyle="1" w:styleId="c9">
    <w:name w:val="c9"/>
    <w:basedOn w:val="a"/>
    <w:rsid w:val="008C1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8C167B"/>
  </w:style>
  <w:style w:type="paragraph" w:customStyle="1" w:styleId="c10">
    <w:name w:val="c10"/>
    <w:basedOn w:val="a"/>
    <w:rsid w:val="008C1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16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508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80D2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8017E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semiHidden/>
    <w:unhideWhenUsed/>
    <w:rsid w:val="004A667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667E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4A667E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667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4A667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E2465-F8E5-4E34-B17D-F87BC908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cp:lastModifiedBy>user</cp:lastModifiedBy>
  <cp:revision>2</cp:revision>
  <cp:lastPrinted>2022-02-01T05:36:00Z</cp:lastPrinted>
  <dcterms:created xsi:type="dcterms:W3CDTF">2022-02-01T05:36:00Z</dcterms:created>
  <dcterms:modified xsi:type="dcterms:W3CDTF">2022-02-01T05:36:00Z</dcterms:modified>
</cp:coreProperties>
</file>