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FE" w:rsidRDefault="00D20EFE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E3324B" w:rsidRDefault="00E3324B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E3324B" w:rsidRDefault="00E3324B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350B52" w:rsidRPr="004D1644" w:rsidRDefault="00350B52" w:rsidP="00350B52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>Дорожная карта по устранению выявленных пробелов по результатам</w:t>
      </w:r>
    </w:p>
    <w:p w:rsidR="00350B52" w:rsidRDefault="00350B52" w:rsidP="00350B52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>ВПР 20</w:t>
      </w:r>
      <w:r w:rsidR="00591FAD">
        <w:rPr>
          <w:rFonts w:eastAsia="Times New Roman"/>
          <w:b/>
          <w:bCs/>
          <w:sz w:val="28"/>
          <w:szCs w:val="28"/>
        </w:rPr>
        <w:t>20</w:t>
      </w:r>
      <w:r w:rsidRPr="004D1644">
        <w:rPr>
          <w:rFonts w:eastAsia="Times New Roman"/>
          <w:b/>
          <w:bCs/>
          <w:sz w:val="28"/>
          <w:szCs w:val="28"/>
        </w:rPr>
        <w:t>-20</w:t>
      </w:r>
      <w:r w:rsidR="00591FAD">
        <w:rPr>
          <w:rFonts w:eastAsia="Times New Roman"/>
          <w:b/>
          <w:bCs/>
          <w:sz w:val="28"/>
          <w:szCs w:val="28"/>
        </w:rPr>
        <w:t>21</w:t>
      </w:r>
      <w:r w:rsidRPr="004D1644">
        <w:rPr>
          <w:rFonts w:eastAsia="Times New Roman"/>
          <w:b/>
          <w:bCs/>
          <w:sz w:val="28"/>
          <w:szCs w:val="28"/>
        </w:rPr>
        <w:t xml:space="preserve"> учебного года и подготовке к проведению ВПР</w:t>
      </w:r>
    </w:p>
    <w:p w:rsidR="00350B52" w:rsidRDefault="00350B52" w:rsidP="00350B52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 xml:space="preserve"> в 20</w:t>
      </w:r>
      <w:r w:rsidR="00591FAD">
        <w:rPr>
          <w:rFonts w:eastAsia="Times New Roman"/>
          <w:b/>
          <w:bCs/>
          <w:sz w:val="28"/>
          <w:szCs w:val="28"/>
        </w:rPr>
        <w:t>21</w:t>
      </w:r>
      <w:r w:rsidRPr="004D1644">
        <w:rPr>
          <w:rFonts w:eastAsia="Times New Roman"/>
          <w:b/>
          <w:bCs/>
          <w:sz w:val="28"/>
          <w:szCs w:val="28"/>
        </w:rPr>
        <w:t>-20</w:t>
      </w:r>
      <w:r w:rsidR="00591FAD">
        <w:rPr>
          <w:rFonts w:eastAsia="Times New Roman"/>
          <w:b/>
          <w:bCs/>
          <w:sz w:val="28"/>
          <w:szCs w:val="28"/>
        </w:rPr>
        <w:t>22</w:t>
      </w:r>
      <w:r w:rsidRPr="004D1644">
        <w:rPr>
          <w:rFonts w:eastAsia="Times New Roman"/>
          <w:b/>
          <w:bCs/>
          <w:sz w:val="28"/>
          <w:szCs w:val="28"/>
        </w:rPr>
        <w:t xml:space="preserve"> учебном году</w:t>
      </w:r>
      <w:r>
        <w:rPr>
          <w:rFonts w:eastAsia="Times New Roman"/>
          <w:b/>
          <w:bCs/>
          <w:sz w:val="28"/>
          <w:szCs w:val="28"/>
        </w:rPr>
        <w:t xml:space="preserve"> по предмету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 :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русский язык</w:t>
      </w:r>
    </w:p>
    <w:p w:rsidR="00591FAD" w:rsidRDefault="00591FAD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591FAD" w:rsidRDefault="00591FAD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591FAD" w:rsidRPr="004D5FE5" w:rsidRDefault="00591FAD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350B5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350B5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5</w:t>
            </w:r>
            <w:r w:rsidRPr="00553CFA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х – 8 –х классах 2018-2019 учебного года по русскому языку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91FAD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350B5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591FAD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</w:t>
            </w:r>
            <w:r w:rsidR="00591FAD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 xml:space="preserve"> –апрель 202</w:t>
            </w:r>
            <w:r w:rsidR="00591FAD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3324B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Default="00E3324B" w:rsidP="00681645">
            <w:pPr>
              <w:ind w:right="19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91FAD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350B5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информаторы, карточки с образцами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текстов. Использовать факультативные и внеурочные занятия для отработки отдельных умений.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lastRenderedPageBreak/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</w:t>
            </w:r>
            <w:r w:rsidR="00591FAD">
              <w:rPr>
                <w:sz w:val="28"/>
                <w:szCs w:val="28"/>
              </w:rPr>
              <w:t>2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>
              <w:rPr>
                <w:sz w:val="28"/>
                <w:szCs w:val="28"/>
              </w:rPr>
              <w:t>русскому языку в 5-8  классах</w:t>
            </w:r>
            <w:r w:rsidRPr="004D5FE5">
              <w:rPr>
                <w:sz w:val="28"/>
                <w:szCs w:val="28"/>
              </w:rPr>
              <w:t>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</w:t>
            </w:r>
            <w:r w:rsidR="00591FAD">
              <w:rPr>
                <w:sz w:val="28"/>
                <w:szCs w:val="28"/>
              </w:rPr>
              <w:t>2</w:t>
            </w:r>
          </w:p>
        </w:tc>
      </w:tr>
    </w:tbl>
    <w:p w:rsidR="00350B52" w:rsidRPr="004D1644" w:rsidRDefault="00350B52" w:rsidP="00350B52">
      <w:pPr>
        <w:rPr>
          <w:sz w:val="28"/>
          <w:szCs w:val="28"/>
        </w:rPr>
      </w:pPr>
    </w:p>
    <w:p w:rsidR="00350B52" w:rsidRDefault="00350B52" w:rsidP="00350B52">
      <w:pPr>
        <w:rPr>
          <w:sz w:val="28"/>
          <w:szCs w:val="28"/>
        </w:rPr>
      </w:pPr>
    </w:p>
    <w:p w:rsidR="00591FAD" w:rsidRDefault="00591FAD" w:rsidP="00350B52">
      <w:pPr>
        <w:rPr>
          <w:sz w:val="28"/>
          <w:szCs w:val="28"/>
        </w:rPr>
      </w:pPr>
    </w:p>
    <w:p w:rsidR="00591FAD" w:rsidRPr="00591FAD" w:rsidRDefault="00591FAD" w:rsidP="00350B52">
      <w:pPr>
        <w:rPr>
          <w:b/>
          <w:sz w:val="28"/>
          <w:szCs w:val="28"/>
        </w:rPr>
      </w:pPr>
    </w:p>
    <w:p w:rsidR="00350B52" w:rsidRPr="00591FAD" w:rsidRDefault="00591FAD" w:rsidP="00350B52">
      <w:pPr>
        <w:rPr>
          <w:b/>
          <w:i/>
          <w:sz w:val="28"/>
          <w:szCs w:val="28"/>
        </w:rPr>
      </w:pPr>
      <w:r w:rsidRPr="00591FAD">
        <w:rPr>
          <w:b/>
          <w:sz w:val="28"/>
          <w:szCs w:val="28"/>
        </w:rPr>
        <w:t xml:space="preserve">Руководитель МО:    </w:t>
      </w:r>
      <w:proofErr w:type="spellStart"/>
      <w:r w:rsidRPr="00591FAD">
        <w:rPr>
          <w:b/>
          <w:i/>
          <w:sz w:val="28"/>
          <w:szCs w:val="28"/>
        </w:rPr>
        <w:t>Кирхлярова</w:t>
      </w:r>
      <w:proofErr w:type="spellEnd"/>
      <w:r w:rsidRPr="00591FAD">
        <w:rPr>
          <w:b/>
          <w:i/>
          <w:sz w:val="28"/>
          <w:szCs w:val="28"/>
        </w:rPr>
        <w:t xml:space="preserve"> З.А.</w:t>
      </w:r>
    </w:p>
    <w:sectPr w:rsidR="00350B52" w:rsidRPr="00591FAD" w:rsidSect="00591FAD">
      <w:pgSz w:w="11906" w:h="16840"/>
      <w:pgMar w:top="1020" w:right="849" w:bottom="284" w:left="1440" w:header="0" w:footer="0" w:gutter="0"/>
      <w:cols w:space="720" w:equalWidth="0">
        <w:col w:w="9617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96906"/>
    <w:multiLevelType w:val="hybridMultilevel"/>
    <w:tmpl w:val="A3022678"/>
    <w:lvl w:ilvl="0" w:tplc="0419000D">
      <w:start w:val="1"/>
      <w:numFmt w:val="bullet"/>
      <w:lvlText w:val="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205D48"/>
    <w:rsid w:val="00205E60"/>
    <w:rsid w:val="00350B52"/>
    <w:rsid w:val="003A5654"/>
    <w:rsid w:val="004D1644"/>
    <w:rsid w:val="004D5FE5"/>
    <w:rsid w:val="005030C9"/>
    <w:rsid w:val="00553CFA"/>
    <w:rsid w:val="005670B0"/>
    <w:rsid w:val="00591FAD"/>
    <w:rsid w:val="005D776A"/>
    <w:rsid w:val="00836D55"/>
    <w:rsid w:val="00861898"/>
    <w:rsid w:val="009650C2"/>
    <w:rsid w:val="009B49E4"/>
    <w:rsid w:val="009F2DF4"/>
    <w:rsid w:val="00A43E2E"/>
    <w:rsid w:val="00A72B9B"/>
    <w:rsid w:val="00A73B4F"/>
    <w:rsid w:val="00B9754C"/>
    <w:rsid w:val="00D20EFE"/>
    <w:rsid w:val="00E3324B"/>
    <w:rsid w:val="00EB6F59"/>
    <w:rsid w:val="00FA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5D7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яшар</cp:lastModifiedBy>
  <cp:revision>6</cp:revision>
  <cp:lastPrinted>2021-11-09T11:07:00Z</cp:lastPrinted>
  <dcterms:created xsi:type="dcterms:W3CDTF">2020-12-14T14:09:00Z</dcterms:created>
  <dcterms:modified xsi:type="dcterms:W3CDTF">2021-11-09T11:07:00Z</dcterms:modified>
</cp:coreProperties>
</file>