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50" w:rsidRDefault="00BA1BC2" w:rsidP="00BA1BC2">
      <w:pPr>
        <w:tabs>
          <w:tab w:val="num" w:pos="360"/>
        </w:tabs>
        <w:jc w:val="center"/>
        <w:rPr>
          <w:b/>
        </w:rPr>
      </w:pPr>
      <w:r>
        <w:rPr>
          <w:b/>
        </w:rPr>
        <w:t>МБОУ « Сабнавинская СОШ» им. Умаханова М-С.И.</w:t>
      </w:r>
    </w:p>
    <w:p w:rsidR="00BA1BC2" w:rsidRDefault="00BA1BC2" w:rsidP="00BA1BC2">
      <w:pPr>
        <w:tabs>
          <w:tab w:val="num" w:pos="360"/>
        </w:tabs>
        <w:rPr>
          <w:b/>
        </w:rPr>
      </w:pPr>
    </w:p>
    <w:tbl>
      <w:tblPr>
        <w:tblW w:w="1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1134"/>
        <w:gridCol w:w="584"/>
        <w:gridCol w:w="3359"/>
      </w:tblGrid>
      <w:tr w:rsidR="00BA1BC2" w:rsidTr="00BA1BC2">
        <w:trPr>
          <w:gridAfter w:val="2"/>
          <w:wAfter w:w="3943" w:type="dxa"/>
          <w:trHeight w:val="1204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BC2" w:rsidRDefault="00BA1BC2" w:rsidP="00BA1BC2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УТВЕРЖДАЮ:                                                                           СОГЛАСОВАНО:</w:t>
            </w:r>
          </w:p>
          <w:p w:rsidR="00BA1BC2" w:rsidRPr="00230050" w:rsidRDefault="00BA1BC2" w:rsidP="00BA1BC2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МОБУ «СОШ Сабнава»                                   заместитель директора по УВР</w:t>
            </w:r>
          </w:p>
          <w:p w:rsidR="00BA1BC2" w:rsidRDefault="00BA1BC2" w:rsidP="00BA1BC2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__________Османов В.М.                                        _______________   Кирхляров Я.З.</w:t>
            </w:r>
          </w:p>
          <w:p w:rsidR="00BA1BC2" w:rsidRDefault="00BA1BC2" w:rsidP="00BA1BC2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BA1BC2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A1BC2" w:rsidRDefault="00BA1BC2" w:rsidP="00BA1BC2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Default="00BA1BC2" w:rsidP="00AD6D2F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BC2" w:rsidRDefault="00BA1BC2" w:rsidP="00BA1BC2">
            <w:pPr>
              <w:pStyle w:val="ac"/>
              <w:spacing w:before="0" w:after="0" w:line="276" w:lineRule="auto"/>
              <w:ind w:left="472"/>
            </w:pPr>
            <w:r>
              <w:rPr>
                <w:b/>
              </w:rPr>
              <w:t xml:space="preserve">                                                    </w:t>
            </w:r>
          </w:p>
          <w:p w:rsidR="00BA1BC2" w:rsidRDefault="00BA1BC2" w:rsidP="00E7200C">
            <w:pPr>
              <w:pStyle w:val="ac"/>
              <w:spacing w:before="0" w:after="0" w:line="276" w:lineRule="auto"/>
              <w:ind w:left="472"/>
            </w:pPr>
          </w:p>
        </w:tc>
      </w:tr>
      <w:tr w:rsidR="00230050" w:rsidTr="00BA1BC2">
        <w:trPr>
          <w:trHeight w:val="1264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230050" w:rsidRDefault="00230050" w:rsidP="00E7200C">
            <w:pPr>
              <w:autoSpaceDE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30050" w:rsidRPr="00230050" w:rsidRDefault="00BA1BC2" w:rsidP="00BA1BC2">
            <w:pPr>
              <w:autoSpaceDE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="00230050" w:rsidRPr="00230050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программа</w:t>
            </w:r>
          </w:p>
          <w:p w:rsidR="00230050" w:rsidRPr="00230050" w:rsidRDefault="00BA1BC2" w:rsidP="00BA1BC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230050">
              <w:rPr>
                <w:rFonts w:ascii="Times New Roman" w:hAnsi="Times New Roman"/>
                <w:sz w:val="28"/>
                <w:szCs w:val="28"/>
              </w:rPr>
              <w:t xml:space="preserve">по финансовой грамотности </w:t>
            </w:r>
            <w:r w:rsidR="00230050" w:rsidRPr="0023005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230050">
              <w:rPr>
                <w:rFonts w:ascii="Times New Roman" w:hAnsi="Times New Roman"/>
                <w:sz w:val="28"/>
                <w:szCs w:val="28"/>
              </w:rPr>
              <w:t>8</w:t>
            </w:r>
            <w:r w:rsidR="00230050" w:rsidRPr="00230050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230050" w:rsidRDefault="00230050" w:rsidP="00E7200C">
            <w:pPr>
              <w:pStyle w:val="aa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230050" w:rsidRDefault="00230050" w:rsidP="00E7200C">
            <w:pPr>
              <w:pStyle w:val="aa"/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A1BC2" w:rsidRDefault="00BA1BC2" w:rsidP="00E7200C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BA1BC2" w:rsidRPr="00BA1BC2" w:rsidRDefault="00BA1BC2" w:rsidP="00BA1BC2"/>
          <w:p w:rsidR="00BA1BC2" w:rsidRPr="00BA1BC2" w:rsidRDefault="00BA1BC2" w:rsidP="00BA1BC2"/>
          <w:p w:rsidR="00BA1BC2" w:rsidRPr="00BA1BC2" w:rsidRDefault="00BA1BC2" w:rsidP="00BA1BC2"/>
          <w:p w:rsidR="006955EE" w:rsidRDefault="006955EE" w:rsidP="006955EE">
            <w:pPr>
              <w:spacing w:after="0"/>
              <w:rPr>
                <w:b/>
              </w:rPr>
            </w:pPr>
            <w:r>
              <w:rPr>
                <w:b/>
              </w:rPr>
              <w:t>Составил:</w:t>
            </w:r>
          </w:p>
          <w:p w:rsidR="006955EE" w:rsidRDefault="006955EE" w:rsidP="006955EE">
            <w:pPr>
              <w:spacing w:after="0"/>
              <w:rPr>
                <w:b/>
              </w:rPr>
            </w:pPr>
            <w:r>
              <w:rPr>
                <w:b/>
              </w:rPr>
              <w:t xml:space="preserve"> учитель истории и обществознания</w:t>
            </w:r>
          </w:p>
          <w:p w:rsidR="006955EE" w:rsidRDefault="006955EE" w:rsidP="006955EE">
            <w:pPr>
              <w:spacing w:after="0"/>
              <w:rPr>
                <w:b/>
              </w:rPr>
            </w:pPr>
            <w:r>
              <w:rPr>
                <w:b/>
              </w:rPr>
              <w:t>Фарманов Н.З.</w:t>
            </w:r>
          </w:p>
          <w:p w:rsidR="00230050" w:rsidRPr="00BA1BC2" w:rsidRDefault="00230050" w:rsidP="00BA1BC2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  <w:p w:rsidR="00230050" w:rsidRDefault="00230050" w:rsidP="00E7200C">
            <w:pPr>
              <w:pStyle w:val="ac"/>
              <w:spacing w:before="0" w:after="0" w:line="276" w:lineRule="auto"/>
              <w:ind w:left="472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230050" w:rsidRDefault="00230050" w:rsidP="00BA1BC2">
            <w:pPr>
              <w:pStyle w:val="ac"/>
              <w:spacing w:before="0" w:after="0" w:line="276" w:lineRule="auto"/>
              <w:ind w:left="-1401"/>
            </w:pPr>
          </w:p>
        </w:tc>
      </w:tr>
    </w:tbl>
    <w:p w:rsidR="00BA1BC2" w:rsidRDefault="00BA1BC2" w:rsidP="006955EE">
      <w:pPr>
        <w:spacing w:after="0"/>
        <w:jc w:val="right"/>
        <w:rPr>
          <w:b/>
        </w:rPr>
      </w:pPr>
    </w:p>
    <w:p w:rsidR="00BA1BC2" w:rsidRDefault="00BA1BC2" w:rsidP="00230050">
      <w:pPr>
        <w:jc w:val="right"/>
        <w:rPr>
          <w:b/>
        </w:rPr>
      </w:pPr>
    </w:p>
    <w:p w:rsidR="00BA1BC2" w:rsidRDefault="00BA1BC2" w:rsidP="00BA1BC2">
      <w:pPr>
        <w:rPr>
          <w:b/>
        </w:rPr>
      </w:pPr>
    </w:p>
    <w:p w:rsidR="006955EE" w:rsidRDefault="00BA1BC2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6955EE" w:rsidRDefault="006955EE" w:rsidP="006955EE">
      <w:pPr>
        <w:tabs>
          <w:tab w:val="left" w:pos="415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2020г.</w:t>
      </w:r>
    </w:p>
    <w:p w:rsidR="006F0356" w:rsidRPr="006F0356" w:rsidRDefault="006955EE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</w:t>
      </w:r>
      <w:r w:rsidR="00BA1BC2">
        <w:rPr>
          <w:rFonts w:ascii="Times New Roman" w:hAnsi="Times New Roman"/>
          <w:b/>
          <w:sz w:val="28"/>
          <w:szCs w:val="28"/>
        </w:rPr>
        <w:t xml:space="preserve"> </w:t>
      </w:r>
      <w:r w:rsidR="00914723" w:rsidRPr="006F03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233" w:rsidRPr="007C5FED" w:rsidRDefault="007F3233" w:rsidP="007C5F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40CC" w:rsidRPr="007C5FED" w:rsidRDefault="00271FB7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Рабочая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 программа внеурочной деятельности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F3233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Основы финансов</w:t>
      </w:r>
      <w:r w:rsidR="00230050">
        <w:rPr>
          <w:rFonts w:ascii="Times New Roman" w:eastAsia="Times New Roman" w:hAnsi="Times New Roman"/>
          <w:sz w:val="24"/>
          <w:szCs w:val="24"/>
          <w:lang w:eastAsia="ru-RU"/>
        </w:rPr>
        <w:t>ой грамотности» для учащихся 8</w:t>
      </w:r>
      <w:r w:rsidR="00BA1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классов  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3617D1" w:rsidRPr="007C5FED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>Федерального закона от 29.12.2012 № 273-ФЗ «Об образовании в Российской Федерации»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2. 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Концепци</w:t>
      </w: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я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программы повышения уровня финансовой грамотности населения Р</w:t>
      </w:r>
      <w:r w:rsidR="00546978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</w:t>
      </w:r>
      <w:r w:rsidR="005C43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D14BC9" w:rsidRPr="00CB2A6A" w:rsidRDefault="002540CC" w:rsidP="007C5FE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B2A6A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3. </w:t>
      </w:r>
      <w:r w:rsidR="000066AF" w:rsidRPr="00CB2A6A">
        <w:rPr>
          <w:rFonts w:ascii="Times New Roman" w:hAnsi="Times New Roman"/>
          <w:sz w:val="24"/>
          <w:szCs w:val="24"/>
        </w:rPr>
        <w:t xml:space="preserve">Проект </w:t>
      </w:r>
      <w:r w:rsidR="006F0356" w:rsidRPr="00CB2A6A">
        <w:rPr>
          <w:rFonts w:ascii="Times New Roman" w:hAnsi="Times New Roman"/>
          <w:sz w:val="24"/>
          <w:szCs w:val="24"/>
        </w:rPr>
        <w:t xml:space="preserve">Минфина России </w:t>
      </w:r>
      <w:r w:rsidR="000066AF" w:rsidRPr="00CB2A6A">
        <w:rPr>
          <w:rFonts w:ascii="Times New Roman" w:hAnsi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3617D1" w:rsidRPr="00CB2A6A">
        <w:rPr>
          <w:rFonts w:ascii="Times New Roman" w:hAnsi="Times New Roman"/>
          <w:sz w:val="24"/>
          <w:szCs w:val="24"/>
        </w:rPr>
        <w:t>зования в РФ»</w:t>
      </w:r>
      <w:r w:rsidR="00CB2A6A" w:rsidRPr="00CB2A6A">
        <w:rPr>
          <w:rFonts w:ascii="Times New Roman" w:hAnsi="Times New Roman"/>
          <w:sz w:val="24"/>
          <w:szCs w:val="24"/>
        </w:rPr>
        <w:t>.</w:t>
      </w:r>
    </w:p>
    <w:p w:rsidR="00546978" w:rsidRPr="007C5FED" w:rsidRDefault="00546978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D14BC9" w:rsidRPr="007C5FED">
        <w:rPr>
          <w:rFonts w:ascii="Times New Roman" w:hAnsi="Times New Roman"/>
          <w:b/>
          <w:sz w:val="24"/>
          <w:szCs w:val="24"/>
        </w:rPr>
        <w:t xml:space="preserve">данной </w:t>
      </w:r>
      <w:r w:rsidRPr="007C5FED">
        <w:rPr>
          <w:rFonts w:ascii="Times New Roman" w:hAnsi="Times New Roman"/>
          <w:b/>
          <w:sz w:val="24"/>
          <w:szCs w:val="24"/>
        </w:rPr>
        <w:t>программы</w:t>
      </w:r>
      <w:r w:rsidRPr="007C5FED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14BC9" w:rsidRPr="007C5FED" w:rsidRDefault="00D14BC9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Финансовая грамотность - </w:t>
      </w:r>
      <w:r w:rsidR="00546978" w:rsidRPr="007C5FED">
        <w:rPr>
          <w:rFonts w:ascii="Times New Roman" w:hAnsi="Times New Roman"/>
          <w:sz w:val="24"/>
          <w:szCs w:val="24"/>
        </w:rPr>
        <w:t>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</w:t>
      </w:r>
      <w:r w:rsidRPr="007C5FED">
        <w:rPr>
          <w:rFonts w:ascii="Times New Roman" w:hAnsi="Times New Roman"/>
          <w:sz w:val="24"/>
          <w:szCs w:val="24"/>
        </w:rPr>
        <w:t xml:space="preserve">нковские депозиты плотно вошли </w:t>
      </w:r>
      <w:r w:rsidR="00546978" w:rsidRPr="007C5FED">
        <w:rPr>
          <w:rFonts w:ascii="Times New Roman" w:hAnsi="Times New Roman"/>
          <w:sz w:val="24"/>
          <w:szCs w:val="24"/>
        </w:rPr>
        <w:t>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Новизной данной программы</w:t>
      </w:r>
      <w:r w:rsidRPr="007C5FED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</w:t>
      </w:r>
      <w:r w:rsidR="00D14BC9" w:rsidRPr="007C5FED">
        <w:rPr>
          <w:rFonts w:ascii="Times New Roman" w:hAnsi="Times New Roman"/>
          <w:sz w:val="24"/>
          <w:szCs w:val="24"/>
        </w:rPr>
        <w:t>учащихся</w:t>
      </w:r>
      <w:r w:rsidRPr="007C5FED">
        <w:rPr>
          <w:rFonts w:ascii="Times New Roman" w:hAnsi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 w:rsidRPr="007C5FED">
        <w:rPr>
          <w:rFonts w:ascii="Times New Roman" w:hAnsi="Times New Roman"/>
          <w:sz w:val="24"/>
          <w:szCs w:val="24"/>
        </w:rPr>
        <w:t xml:space="preserve">программы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данного </w:t>
      </w:r>
      <w:r w:rsidR="00D14BC9" w:rsidRPr="007C5FED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является то, что он базируется на </w:t>
      </w:r>
      <w:r w:rsidRPr="007C5FED">
        <w:rPr>
          <w:rFonts w:ascii="Times New Roman" w:hAnsi="Times New Roman"/>
          <w:b/>
          <w:color w:val="000000"/>
          <w:sz w:val="24"/>
          <w:szCs w:val="24"/>
        </w:rPr>
        <w:t>системно-деятельностном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7C5FED">
        <w:rPr>
          <w:rFonts w:ascii="Times New Roman" w:hAnsi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F26C44" w:rsidRPr="007C5FED" w:rsidRDefault="00F26C44" w:rsidP="007C5FED">
      <w:pPr>
        <w:pStyle w:val="Default"/>
        <w:spacing w:line="276" w:lineRule="auto"/>
        <w:ind w:firstLine="708"/>
        <w:jc w:val="both"/>
        <w:rPr>
          <w:color w:val="auto"/>
        </w:rPr>
      </w:pPr>
      <w:r w:rsidRPr="007C5FED">
        <w:rPr>
          <w:color w:val="auto"/>
        </w:rPr>
        <w:t xml:space="preserve">Это определило </w:t>
      </w:r>
      <w:r w:rsidRPr="007C5FED">
        <w:rPr>
          <w:b/>
          <w:color w:val="auto"/>
        </w:rPr>
        <w:t xml:space="preserve">цели </w:t>
      </w:r>
      <w:r w:rsidRPr="007C5FED">
        <w:rPr>
          <w:color w:val="auto"/>
        </w:rPr>
        <w:t>данного курса</w:t>
      </w:r>
      <w:r w:rsidRPr="007C5FED">
        <w:rPr>
          <w:color w:val="auto"/>
          <w:shd w:val="clear" w:color="auto" w:fill="FFFFFF"/>
        </w:rPr>
        <w:t>:</w:t>
      </w:r>
    </w:p>
    <w:p w:rsidR="00F26C44" w:rsidRPr="007C5FED" w:rsidRDefault="00F26C44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26C44" w:rsidRPr="007C5FED" w:rsidRDefault="00F26C44" w:rsidP="007C5FE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7C5FED">
        <w:rPr>
          <w:rFonts w:eastAsia="Times New Roman"/>
          <w:color w:val="auto"/>
          <w:lang w:eastAsia="ru-RU"/>
        </w:rPr>
        <w:t>-создание комфортных условий, способствующих формированию коммуникативных компетенций;</w:t>
      </w:r>
    </w:p>
    <w:p w:rsidR="00F26C44" w:rsidRPr="007C5FED" w:rsidRDefault="00F26C44" w:rsidP="007C5FE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положительного мотивац</w:t>
      </w:r>
      <w:r w:rsidR="00071282" w:rsidRPr="007C5FED">
        <w:rPr>
          <w:rFonts w:ascii="Times New Roman" w:hAnsi="Times New Roman"/>
          <w:sz w:val="24"/>
          <w:szCs w:val="24"/>
        </w:rPr>
        <w:t xml:space="preserve">ионного отношения к экономике через развитие познавательного </w:t>
      </w:r>
      <w:r w:rsidRPr="007C5FED">
        <w:rPr>
          <w:rFonts w:ascii="Times New Roman" w:hAnsi="Times New Roman"/>
          <w:sz w:val="24"/>
          <w:szCs w:val="24"/>
        </w:rPr>
        <w:t>интереса и осознание социальной необходимости.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Задачи: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lastRenderedPageBreak/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0D4C44" w:rsidRPr="007C5FED" w:rsidRDefault="003B0780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Сроки реализации программы</w:t>
      </w:r>
      <w:r w:rsidRPr="007C5FED">
        <w:rPr>
          <w:rFonts w:ascii="Times New Roman" w:hAnsi="Times New Roman"/>
          <w:sz w:val="24"/>
          <w:szCs w:val="24"/>
        </w:rPr>
        <w:t xml:space="preserve"> – </w:t>
      </w:r>
      <w:r w:rsidR="00230050">
        <w:rPr>
          <w:rFonts w:ascii="Times New Roman" w:hAnsi="Times New Roman"/>
          <w:sz w:val="24"/>
          <w:szCs w:val="24"/>
        </w:rPr>
        <w:t>1 год</w:t>
      </w:r>
      <w:r w:rsidR="000D4C44" w:rsidRPr="007C5FED">
        <w:rPr>
          <w:rFonts w:ascii="Times New Roman" w:hAnsi="Times New Roman"/>
          <w:sz w:val="24"/>
          <w:szCs w:val="24"/>
        </w:rPr>
        <w:t>.</w:t>
      </w:r>
    </w:p>
    <w:p w:rsidR="00001B7B" w:rsidRPr="007C5FED" w:rsidRDefault="000D4C44" w:rsidP="007C5FE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Объем часов, отпущенных на занятия</w:t>
      </w:r>
      <w:r w:rsidRPr="007C5FED">
        <w:rPr>
          <w:rFonts w:ascii="Times New Roman" w:hAnsi="Times New Roman"/>
          <w:sz w:val="24"/>
          <w:szCs w:val="24"/>
        </w:rPr>
        <w:t xml:space="preserve"> - </w:t>
      </w:r>
      <w:r w:rsidR="00CA38ED" w:rsidRPr="007C5FED">
        <w:rPr>
          <w:rFonts w:ascii="Times New Roman" w:hAnsi="Times New Roman"/>
          <w:sz w:val="24"/>
          <w:szCs w:val="24"/>
        </w:rPr>
        <w:t>34 часа</w:t>
      </w:r>
      <w:r w:rsidRPr="007C5FED">
        <w:rPr>
          <w:rFonts w:ascii="Times New Roman" w:hAnsi="Times New Roman"/>
          <w:sz w:val="24"/>
          <w:szCs w:val="24"/>
        </w:rPr>
        <w:t xml:space="preserve"> в год при 1 часе в</w:t>
      </w:r>
      <w:r w:rsidR="00CA38ED" w:rsidRPr="007C5FED">
        <w:rPr>
          <w:rFonts w:ascii="Times New Roman" w:hAnsi="Times New Roman"/>
          <w:sz w:val="24"/>
          <w:szCs w:val="24"/>
        </w:rPr>
        <w:t xml:space="preserve"> неделю.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Формы реализации программы. 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521558" w:rsidRPr="001A3FF2" w:rsidRDefault="00BA05D7" w:rsidP="001A3FF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43D1" w:rsidRPr="001A3FF2">
        <w:rPr>
          <w:rFonts w:ascii="Times New Roman" w:hAnsi="Times New Roman"/>
          <w:sz w:val="24"/>
          <w:szCs w:val="24"/>
        </w:rPr>
        <w:t>искуссия</w:t>
      </w:r>
      <w:r w:rsidR="001A3FF2" w:rsidRPr="001A3FF2">
        <w:rPr>
          <w:rFonts w:ascii="Times New Roman" w:hAnsi="Times New Roman"/>
          <w:sz w:val="24"/>
          <w:szCs w:val="24"/>
        </w:rPr>
        <w:t>, п</w:t>
      </w:r>
      <w:r w:rsidR="00521558" w:rsidRPr="001A3FF2">
        <w:rPr>
          <w:rFonts w:ascii="Times New Roman" w:hAnsi="Times New Roman"/>
          <w:sz w:val="24"/>
          <w:szCs w:val="24"/>
        </w:rPr>
        <w:t>роектно-исследовательская деятельность учащихся</w:t>
      </w:r>
      <w:r w:rsidR="001A3FF2" w:rsidRPr="001A3FF2">
        <w:rPr>
          <w:rFonts w:ascii="Times New Roman" w:hAnsi="Times New Roman"/>
          <w:sz w:val="24"/>
          <w:szCs w:val="24"/>
        </w:rPr>
        <w:t>, деловая игра,</w:t>
      </w:r>
      <w:r w:rsidR="00C20AC9">
        <w:rPr>
          <w:rFonts w:ascii="Times New Roman" w:hAnsi="Times New Roman"/>
          <w:sz w:val="24"/>
          <w:szCs w:val="24"/>
        </w:rPr>
        <w:t xml:space="preserve"> </w:t>
      </w:r>
      <w:r w:rsidR="001A3FF2" w:rsidRPr="001A3F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рактическая работа,</w:t>
      </w:r>
      <w:r w:rsidR="00C20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Методы обучения. </w:t>
      </w:r>
    </w:p>
    <w:p w:rsidR="00215019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На уровне основного общего образования создаются условия для освоения </w:t>
      </w:r>
      <w:r w:rsidR="00215019" w:rsidRPr="007C5FED">
        <w:rPr>
          <w:rFonts w:ascii="Times New Roman" w:hAnsi="Times New Roman"/>
          <w:sz w:val="24"/>
          <w:szCs w:val="24"/>
        </w:rPr>
        <w:t>уча</w:t>
      </w:r>
      <w:r w:rsidRPr="007C5FED">
        <w:rPr>
          <w:rFonts w:ascii="Times New Roman" w:hAnsi="Times New Roman"/>
          <w:sz w:val="24"/>
          <w:szCs w:val="24"/>
        </w:rPr>
        <w:t>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</w:t>
      </w:r>
      <w:r w:rsidR="00215019" w:rsidRPr="007C5FED">
        <w:rPr>
          <w:rFonts w:ascii="Times New Roman" w:hAnsi="Times New Roman"/>
          <w:sz w:val="24"/>
          <w:szCs w:val="24"/>
        </w:rPr>
        <w:t>сследовательской деятельности уча</w:t>
      </w:r>
      <w:r w:rsidRPr="007C5FED">
        <w:rPr>
          <w:rFonts w:ascii="Times New Roman" w:hAnsi="Times New Roman"/>
          <w:sz w:val="24"/>
          <w:szCs w:val="24"/>
        </w:rPr>
        <w:t xml:space="preserve">щихся. </w:t>
      </w:r>
    </w:p>
    <w:p w:rsidR="00215019" w:rsidRPr="007C5FED" w:rsidRDefault="00521558" w:rsidP="007C5FE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>риемы акт</w:t>
      </w:r>
      <w:r w:rsidR="00215019" w:rsidRPr="007C5FED">
        <w:rPr>
          <w:rFonts w:ascii="Times New Roman" w:hAnsi="Times New Roman"/>
          <w:sz w:val="24"/>
          <w:szCs w:val="24"/>
        </w:rPr>
        <w:t>уализации субъективного опыта уча</w:t>
      </w:r>
      <w:r w:rsidRPr="007C5FED">
        <w:rPr>
          <w:rFonts w:ascii="Times New Roman" w:hAnsi="Times New Roman"/>
          <w:sz w:val="24"/>
          <w:szCs w:val="24"/>
        </w:rPr>
        <w:t xml:space="preserve">щихся;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диалога и полилога;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 xml:space="preserve">риемы создания коллективного и индивидуального выбора;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гровые методы;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диагностики и самодиагностики;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критического мышления;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нформационно-коммуникационные технологии;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коллективного метода обучения. </w:t>
      </w:r>
    </w:p>
    <w:p w:rsidR="00A34613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Освоение нового содержания осуществляется с опорой на межпредметные связи с курсами </w:t>
      </w:r>
      <w:r w:rsidR="00215019" w:rsidRPr="007C5FED">
        <w:rPr>
          <w:rFonts w:ascii="Times New Roman" w:hAnsi="Times New Roman"/>
          <w:sz w:val="24"/>
          <w:szCs w:val="24"/>
        </w:rPr>
        <w:t xml:space="preserve">экономики, </w:t>
      </w:r>
      <w:r w:rsidRPr="007C5FED">
        <w:rPr>
          <w:rFonts w:ascii="Times New Roman" w:hAnsi="Times New Roman"/>
          <w:sz w:val="24"/>
          <w:szCs w:val="24"/>
        </w:rPr>
        <w:t>истории, обществознания, географии, литературы, искусства</w:t>
      </w:r>
      <w:r w:rsidR="00215019" w:rsidRPr="007C5FED">
        <w:rPr>
          <w:rFonts w:ascii="Times New Roman" w:hAnsi="Times New Roman"/>
          <w:sz w:val="24"/>
          <w:szCs w:val="24"/>
        </w:rPr>
        <w:t>.</w:t>
      </w:r>
    </w:p>
    <w:p w:rsidR="00A229DC" w:rsidRDefault="00A229DC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P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7E4" w:rsidRPr="007C5FED" w:rsidRDefault="00A229DC" w:rsidP="007C5FED">
      <w:pPr>
        <w:pStyle w:val="a3"/>
        <w:spacing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Р</w:t>
      </w:r>
      <w:r w:rsidR="00001B7B" w:rsidRPr="007C5FED">
        <w:rPr>
          <w:rFonts w:ascii="Times New Roman" w:hAnsi="Times New Roman"/>
          <w:b/>
          <w:sz w:val="24"/>
          <w:szCs w:val="24"/>
        </w:rPr>
        <w:t>езультат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ы освоения </w:t>
      </w:r>
      <w:r w:rsidRPr="007C5FED">
        <w:rPr>
          <w:rFonts w:ascii="Times New Roman" w:hAnsi="Times New Roman"/>
          <w:b/>
          <w:sz w:val="24"/>
          <w:szCs w:val="24"/>
        </w:rPr>
        <w:t>курса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 внеурочной </w:t>
      </w:r>
      <w:r w:rsidR="00001B7B" w:rsidRPr="007C5FED">
        <w:rPr>
          <w:rFonts w:ascii="Times New Roman" w:hAnsi="Times New Roman"/>
          <w:b/>
          <w:sz w:val="24"/>
          <w:szCs w:val="24"/>
        </w:rPr>
        <w:t>деятельности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367129" w:rsidRPr="00C20AC9" w:rsidRDefault="005A67E4" w:rsidP="00C20AC9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CC" w:rsidRPr="00230050" w:rsidRDefault="00230050" w:rsidP="00230050">
      <w:pPr>
        <w:tabs>
          <w:tab w:val="left" w:pos="1038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2540CC" w:rsidRPr="00230050">
        <w:rPr>
          <w:rFonts w:ascii="Times New Roman" w:hAnsi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7C5FED" w:rsidRPr="007C5FED" w:rsidRDefault="007C5FED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7C5FED" w:rsidRDefault="003B2E28" w:rsidP="007C5F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7C5FED">
        <w:rPr>
          <w:rFonts w:ascii="Times New Roman" w:eastAsia="Times New Roman" w:hAnsi="Times New Roman"/>
          <w:b/>
          <w:sz w:val="24"/>
          <w:szCs w:val="24"/>
        </w:rPr>
        <w:t xml:space="preserve"> класс (34 часа)</w:t>
      </w:r>
    </w:p>
    <w:p w:rsidR="00D32BE1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1. Доходы и расходы семьи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162DBE" w:rsidRPr="00D701DA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»Познавательная беседа «</w:t>
      </w:r>
      <w:r w:rsidR="00162DBE"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A86432"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BE70C0"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2. Риски потери денег и имущества и как человекможет от этого защититься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D701DA" w:rsidRP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взаимодействуют (5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="00D701DA"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.Проект «Государство – это мы».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 (12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BE7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проблемной ситуации «</w:t>
      </w:r>
      <w:r w:rsidR="00D701DA"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="00D701DA"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Деловая игра «</w:t>
      </w:r>
      <w:r w:rsidR="00D701DA"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Составление бизнес-плана «</w:t>
      </w:r>
      <w:r w:rsidR="00D701DA"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 xml:space="preserve">Возможности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lastRenderedPageBreak/>
        <w:t>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.Разработка бизнес</w:t>
      </w:r>
      <w:r w:rsidR="00C20AC9">
        <w:rPr>
          <w:rFonts w:ascii="Times New Roman" w:eastAsiaTheme="minorHAnsi" w:hAnsi="Times New Roman"/>
          <w:sz w:val="24"/>
          <w:szCs w:val="24"/>
        </w:rPr>
        <w:t xml:space="preserve">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-плана.</w:t>
      </w:r>
      <w:r w:rsidR="00C20AC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Мини-проект «</w:t>
      </w:r>
      <w:r w:rsidR="00D701DA"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Проект «</w:t>
      </w:r>
      <w:r w:rsidR="00D701DA"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 такое финансовая грамотность (1 час)</w:t>
      </w:r>
    </w:p>
    <w:p w:rsidR="00D701DA" w:rsidRDefault="00BA1BC2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Повторение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по курсу «Финансовая грамотность».</w:t>
      </w:r>
    </w:p>
    <w:p w:rsidR="00CB2A6A" w:rsidRDefault="00CB2A6A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3B2E28" w:rsidRPr="007C5FED" w:rsidRDefault="00AA467A" w:rsidP="000D6F3F">
      <w:pPr>
        <w:pStyle w:val="aa"/>
        <w:tabs>
          <w:tab w:val="center" w:pos="4677"/>
          <w:tab w:val="left" w:pos="676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Тематическое планировани</w:t>
      </w:r>
      <w:r w:rsidR="003B2E28">
        <w:rPr>
          <w:b/>
          <w:sz w:val="24"/>
          <w:szCs w:val="24"/>
        </w:rPr>
        <w:t>е</w:t>
      </w:r>
      <w:r w:rsidR="000D6F3F">
        <w:rPr>
          <w:b/>
          <w:sz w:val="24"/>
          <w:szCs w:val="24"/>
        </w:rPr>
        <w:t>.</w:t>
      </w:r>
    </w:p>
    <w:p w:rsidR="003B2E28" w:rsidRPr="007C5FED" w:rsidRDefault="003B2E28" w:rsidP="003B2E28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92"/>
        <w:gridCol w:w="7415"/>
        <w:gridCol w:w="1464"/>
      </w:tblGrid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2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7" w:type="dxa"/>
          </w:tcPr>
          <w:p w:rsidR="00D562ED" w:rsidRPr="007C5F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451" w:type="dxa"/>
          </w:tcPr>
          <w:p w:rsidR="00D562ED" w:rsidRPr="007C5F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27" w:type="dxa"/>
          </w:tcPr>
          <w:p w:rsidR="00D562ED" w:rsidRDefault="00D562ED" w:rsidP="00D562E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 Доходы и </w:t>
            </w:r>
            <w:r>
              <w:rPr>
                <w:b/>
                <w:sz w:val="24"/>
                <w:szCs w:val="24"/>
              </w:rPr>
              <w:t xml:space="preserve">расходы семьи </w:t>
            </w:r>
          </w:p>
          <w:p w:rsidR="00D562ED" w:rsidRPr="007C5FED" w:rsidRDefault="00D562ED" w:rsidP="00D562E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D562ED" w:rsidP="00D562ED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D562ED">
              <w:rPr>
                <w:sz w:val="24"/>
                <w:szCs w:val="24"/>
              </w:rPr>
              <w:t>10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Риски потери денег и имущества и как человек может от этого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защититься</w:t>
            </w:r>
          </w:p>
        </w:tc>
        <w:tc>
          <w:tcPr>
            <w:tcW w:w="1451" w:type="dxa"/>
          </w:tcPr>
          <w:p w:rsidR="00D562ED" w:rsidRPr="00D562ED" w:rsidRDefault="00D562ED">
            <w:pPr>
              <w:rPr>
                <w:rFonts w:ascii="Times New Roman" w:hAnsi="Times New Roman"/>
                <w:sz w:val="24"/>
                <w:szCs w:val="24"/>
              </w:rPr>
            </w:pPr>
            <w:r w:rsidRPr="00D562E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562ED" w:rsidRPr="00D562ED" w:rsidRDefault="00D562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2ED" w:rsidRPr="00D562ED" w:rsidRDefault="00D562ED" w:rsidP="00D562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Семья и государство: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 они взаимодействуют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D562ED" w:rsidP="00D562ED">
            <w:pPr>
              <w:rPr>
                <w:rFonts w:ascii="Times New Roman" w:hAnsi="Times New Roman"/>
                <w:sz w:val="24"/>
                <w:szCs w:val="24"/>
              </w:rPr>
            </w:pPr>
            <w:r w:rsidRPr="00D56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бизнес: чем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он может помочь семье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D562ED" w:rsidP="00D562ED">
            <w:pPr>
              <w:rPr>
                <w:rFonts w:ascii="Times New Roman" w:hAnsi="Times New Roman"/>
                <w:sz w:val="24"/>
                <w:szCs w:val="24"/>
              </w:rPr>
            </w:pPr>
            <w:r w:rsidRPr="00D562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Что тако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финансовая грамотность </w:t>
            </w:r>
          </w:p>
          <w:p w:rsidR="00D5780B" w:rsidRPr="007C5FED" w:rsidRDefault="00D5780B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D562ED" w:rsidP="00D562ED">
            <w:pPr>
              <w:rPr>
                <w:rFonts w:ascii="Times New Roman" w:hAnsi="Times New Roman"/>
                <w:sz w:val="24"/>
                <w:szCs w:val="24"/>
              </w:rPr>
            </w:pPr>
            <w:r w:rsidRPr="00D56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2423F" w:rsidRDefault="0002423F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02423F" w:rsidRDefault="00D562ED" w:rsidP="0002423F">
      <w:pPr>
        <w:pStyle w:val="a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</w:t>
      </w:r>
      <w:r w:rsidR="0002423F" w:rsidRPr="007C5FED">
        <w:rPr>
          <w:b/>
          <w:sz w:val="24"/>
          <w:szCs w:val="24"/>
        </w:rPr>
        <w:t>ематическое планирование</w:t>
      </w:r>
    </w:p>
    <w:p w:rsidR="0002423F" w:rsidRPr="007C5FED" w:rsidRDefault="0002423F" w:rsidP="0002423F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9631" w:type="dxa"/>
        <w:tblLook w:val="04A0"/>
      </w:tblPr>
      <w:tblGrid>
        <w:gridCol w:w="534"/>
        <w:gridCol w:w="4532"/>
        <w:gridCol w:w="854"/>
        <w:gridCol w:w="1167"/>
        <w:gridCol w:w="11"/>
        <w:gridCol w:w="980"/>
        <w:gridCol w:w="19"/>
        <w:gridCol w:w="1534"/>
      </w:tblGrid>
      <w:tr w:rsidR="001F29DD" w:rsidRPr="007C5FED" w:rsidTr="00BA1BC2">
        <w:tc>
          <w:tcPr>
            <w:tcW w:w="534" w:type="dxa"/>
            <w:vMerge w:val="restart"/>
          </w:tcPr>
          <w:p w:rsidR="001F29DD" w:rsidRPr="001F29D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2" w:type="dxa"/>
            <w:vMerge w:val="restart"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</w:t>
            </w:r>
          </w:p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1F29DD" w:rsidRDefault="001F29D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29DD" w:rsidRPr="007C5FED" w:rsidRDefault="001F29DD" w:rsidP="001F29D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 час ов</w:t>
            </w:r>
          </w:p>
        </w:tc>
        <w:tc>
          <w:tcPr>
            <w:tcW w:w="2158" w:type="dxa"/>
            <w:gridSpan w:val="3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F29DD" w:rsidRPr="007C5FED" w:rsidTr="00BA1BC2">
        <w:tc>
          <w:tcPr>
            <w:tcW w:w="534" w:type="dxa"/>
            <w:vMerge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факти-ческий</w:t>
            </w: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:rsidR="001F29DD" w:rsidRPr="007C5FED" w:rsidRDefault="001F29DD" w:rsidP="001F29D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 Д</w:t>
            </w:r>
            <w:r>
              <w:rPr>
                <w:b/>
                <w:sz w:val="24"/>
                <w:szCs w:val="24"/>
              </w:rPr>
              <w:t xml:space="preserve">оходы и расходы семьи </w:t>
            </w:r>
          </w:p>
        </w:tc>
        <w:tc>
          <w:tcPr>
            <w:tcW w:w="85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2"/>
          </w:tcPr>
          <w:p w:rsidR="001F29DD" w:rsidRDefault="001F29DD" w:rsidP="001F29D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532" w:type="dxa"/>
          </w:tcPr>
          <w:p w:rsidR="001F29DD" w:rsidRPr="007C5FED" w:rsidRDefault="000D7953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на тему</w:t>
            </w:r>
            <w:bookmarkStart w:id="0" w:name="_GoBack"/>
            <w:bookmarkEnd w:id="0"/>
            <w:r w:rsidR="001F29DD">
              <w:rPr>
                <w:sz w:val="24"/>
                <w:szCs w:val="24"/>
              </w:rPr>
              <w:t xml:space="preserve"> «</w:t>
            </w:r>
            <w:r w:rsidR="001F29DD" w:rsidRPr="007C5FED">
              <w:rPr>
                <w:sz w:val="24"/>
                <w:szCs w:val="24"/>
              </w:rPr>
              <w:t>Деньги</w:t>
            </w:r>
            <w:r w:rsidR="001F29DD">
              <w:rPr>
                <w:sz w:val="24"/>
                <w:szCs w:val="24"/>
              </w:rPr>
              <w:t>»</w:t>
            </w:r>
            <w:r w:rsidR="001F29DD"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Pr="007C5FED">
              <w:rPr>
                <w:rFonts w:eastAsiaTheme="minorHAnsi"/>
                <w:sz w:val="24"/>
                <w:szCs w:val="24"/>
              </w:rPr>
              <w:t>Услуги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Default="005A288D" w:rsidP="001F29D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ind w:lef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ущества и как </w:t>
            </w:r>
          </w:p>
          <w:p w:rsidR="005A288D" w:rsidRPr="007C5FED" w:rsidRDefault="005A288D" w:rsidP="001F29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человек может от </w:t>
            </w: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того защититься</w:t>
            </w:r>
          </w:p>
        </w:tc>
        <w:tc>
          <w:tcPr>
            <w:tcW w:w="854" w:type="dxa"/>
          </w:tcPr>
          <w:p w:rsidR="005A288D" w:rsidRPr="001F29DD" w:rsidRDefault="005A288D" w:rsidP="00E72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9D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11.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Default="005A288D" w:rsidP="00E720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Семья и государство: как они </w:t>
            </w:r>
          </w:p>
          <w:p w:rsidR="005A288D" w:rsidRPr="007C5FED" w:rsidRDefault="005A288D" w:rsidP="005A28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взаимодействуют </w:t>
            </w:r>
          </w:p>
        </w:tc>
        <w:tc>
          <w:tcPr>
            <w:tcW w:w="854" w:type="dxa"/>
          </w:tcPr>
          <w:p w:rsidR="005A288D" w:rsidRPr="005A288D" w:rsidRDefault="005A28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28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5A288D" w:rsidRPr="007C5FED" w:rsidRDefault="005A288D" w:rsidP="001F2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Pr="007C5FED" w:rsidRDefault="005A288D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17. 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Pr="007C5FED" w:rsidRDefault="005A288D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Pr="007C5FED" w:rsidRDefault="005A288D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«Государство – это мы».</w:t>
            </w:r>
          </w:p>
        </w:tc>
        <w:tc>
          <w:tcPr>
            <w:tcW w:w="854" w:type="dxa"/>
          </w:tcPr>
          <w:p w:rsidR="001F29DD" w:rsidRPr="007C5FED" w:rsidRDefault="005A288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BA1BC2">
        <w:tc>
          <w:tcPr>
            <w:tcW w:w="534" w:type="dxa"/>
          </w:tcPr>
          <w:p w:rsidR="005A288D" w:rsidRDefault="005A288D" w:rsidP="00E720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ind w:left="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бизнес: чем он может помочь </w:t>
            </w:r>
          </w:p>
          <w:p w:rsidR="005A288D" w:rsidRPr="007C5FED" w:rsidRDefault="005A288D" w:rsidP="005A28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семье</w:t>
            </w:r>
          </w:p>
        </w:tc>
        <w:tc>
          <w:tcPr>
            <w:tcW w:w="854" w:type="dxa"/>
          </w:tcPr>
          <w:p w:rsidR="005A288D" w:rsidRPr="005A288D" w:rsidRDefault="005A28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28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5A288D" w:rsidRPr="007C5FED" w:rsidRDefault="005A288D" w:rsidP="001F2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Кредит. Залог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  <w:tc>
          <w:tcPr>
            <w:tcW w:w="854" w:type="dxa"/>
          </w:tcPr>
          <w:p w:rsidR="001F29D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5A288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BC2" w:rsidRPr="007C5FED" w:rsidTr="00BA1BC2">
        <w:trPr>
          <w:trHeight w:val="511"/>
        </w:trPr>
        <w:tc>
          <w:tcPr>
            <w:tcW w:w="534" w:type="dxa"/>
          </w:tcPr>
          <w:p w:rsidR="00BA1BC2" w:rsidRPr="007C5FED" w:rsidRDefault="00BA1BC2" w:rsidP="00BA1BC2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33. </w:t>
            </w:r>
          </w:p>
        </w:tc>
        <w:tc>
          <w:tcPr>
            <w:tcW w:w="4532" w:type="dxa"/>
          </w:tcPr>
          <w:p w:rsidR="00BA1BC2" w:rsidRPr="007C5FED" w:rsidRDefault="00BA1BC2" w:rsidP="00BA1BC2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«Л</w:t>
            </w:r>
            <w:r w:rsidRPr="007C5FED">
              <w:rPr>
                <w:sz w:val="24"/>
                <w:szCs w:val="24"/>
              </w:rPr>
              <w:t>ичный финансовый план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BA1BC2" w:rsidRPr="007C5FED" w:rsidRDefault="00BA1BC2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BA1BC2" w:rsidRPr="007C5FED" w:rsidRDefault="00BA1BC2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A1BC2" w:rsidRPr="007C5FED" w:rsidRDefault="00BA1BC2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BA1BC2" w:rsidRPr="007C5FED" w:rsidRDefault="00BA1BC2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BA1BC2">
        <w:tc>
          <w:tcPr>
            <w:tcW w:w="534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34. </w:t>
            </w:r>
          </w:p>
        </w:tc>
        <w:tc>
          <w:tcPr>
            <w:tcW w:w="4532" w:type="dxa"/>
          </w:tcPr>
          <w:p w:rsidR="001F29DD" w:rsidRPr="007C5FED" w:rsidRDefault="00BA1BC2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Повторение </w:t>
            </w:r>
            <w:r w:rsidR="001F29DD" w:rsidRPr="007C5FED">
              <w:rPr>
                <w:rFonts w:eastAsiaTheme="minorHAnsi"/>
                <w:sz w:val="24"/>
                <w:szCs w:val="24"/>
              </w:rPr>
              <w:t>по курсу «Финансовая грамотность».</w:t>
            </w:r>
          </w:p>
        </w:tc>
        <w:tc>
          <w:tcPr>
            <w:tcW w:w="854" w:type="dxa"/>
          </w:tcPr>
          <w:p w:rsidR="001F29D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2423F" w:rsidRDefault="0002423F" w:rsidP="0002423F">
      <w:pPr>
        <w:pStyle w:val="aa"/>
        <w:spacing w:line="276" w:lineRule="auto"/>
        <w:jc w:val="center"/>
        <w:rPr>
          <w:b/>
          <w:sz w:val="24"/>
          <w:szCs w:val="24"/>
        </w:rPr>
      </w:pPr>
    </w:p>
    <w:sectPr w:rsidR="0002423F" w:rsidSect="007F323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84F" w:rsidRDefault="000E684F" w:rsidP="00062C1A">
      <w:pPr>
        <w:spacing w:after="0" w:line="240" w:lineRule="auto"/>
      </w:pPr>
      <w:r>
        <w:separator/>
      </w:r>
    </w:p>
  </w:endnote>
  <w:endnote w:type="continuationSeparator" w:id="1">
    <w:p w:rsidR="000E684F" w:rsidRDefault="000E684F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056363"/>
    </w:sdtPr>
    <w:sdtEndPr>
      <w:rPr>
        <w:rFonts w:ascii="Times New Roman" w:hAnsi="Times New Roman"/>
      </w:rPr>
    </w:sdtEndPr>
    <w:sdtContent>
      <w:p w:rsidR="004151C9" w:rsidRPr="00B225FB" w:rsidRDefault="00BA26F1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="004151C9"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C20AC9">
          <w:rPr>
            <w:rFonts w:ascii="Times New Roman" w:hAnsi="Times New Roman"/>
            <w:noProof/>
          </w:rPr>
          <w:t>2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84F" w:rsidRDefault="000E684F" w:rsidP="00062C1A">
      <w:pPr>
        <w:spacing w:after="0" w:line="240" w:lineRule="auto"/>
      </w:pPr>
      <w:r>
        <w:separator/>
      </w:r>
    </w:p>
  </w:footnote>
  <w:footnote w:type="continuationSeparator" w:id="1">
    <w:p w:rsidR="000E684F" w:rsidRDefault="000E684F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CC"/>
    <w:rsid w:val="00001B7B"/>
    <w:rsid w:val="00005658"/>
    <w:rsid w:val="000066AF"/>
    <w:rsid w:val="000212E8"/>
    <w:rsid w:val="0002423F"/>
    <w:rsid w:val="00057FE4"/>
    <w:rsid w:val="00062C1A"/>
    <w:rsid w:val="00071282"/>
    <w:rsid w:val="00084B89"/>
    <w:rsid w:val="00095922"/>
    <w:rsid w:val="000A796F"/>
    <w:rsid w:val="000D4C44"/>
    <w:rsid w:val="000D6F3F"/>
    <w:rsid w:val="000D7953"/>
    <w:rsid w:val="000E0CAF"/>
    <w:rsid w:val="000E684F"/>
    <w:rsid w:val="000F3984"/>
    <w:rsid w:val="000F3F60"/>
    <w:rsid w:val="000F5AC5"/>
    <w:rsid w:val="00102C21"/>
    <w:rsid w:val="00102EF1"/>
    <w:rsid w:val="00107741"/>
    <w:rsid w:val="00162DBE"/>
    <w:rsid w:val="00170008"/>
    <w:rsid w:val="00170E30"/>
    <w:rsid w:val="001936FB"/>
    <w:rsid w:val="00194226"/>
    <w:rsid w:val="001A044C"/>
    <w:rsid w:val="001A3FF2"/>
    <w:rsid w:val="001E219E"/>
    <w:rsid w:val="001E321D"/>
    <w:rsid w:val="001F29DD"/>
    <w:rsid w:val="002005E4"/>
    <w:rsid w:val="00200CEE"/>
    <w:rsid w:val="00201BD3"/>
    <w:rsid w:val="00207F3C"/>
    <w:rsid w:val="00215019"/>
    <w:rsid w:val="00217F52"/>
    <w:rsid w:val="00225CF8"/>
    <w:rsid w:val="00230050"/>
    <w:rsid w:val="002314E7"/>
    <w:rsid w:val="00237044"/>
    <w:rsid w:val="00244A1A"/>
    <w:rsid w:val="002540CC"/>
    <w:rsid w:val="002627BE"/>
    <w:rsid w:val="00271FB7"/>
    <w:rsid w:val="002B1325"/>
    <w:rsid w:val="002B7F5F"/>
    <w:rsid w:val="002C4FB0"/>
    <w:rsid w:val="002E3DD6"/>
    <w:rsid w:val="002F5022"/>
    <w:rsid w:val="002F63CC"/>
    <w:rsid w:val="00313688"/>
    <w:rsid w:val="00313849"/>
    <w:rsid w:val="00320C86"/>
    <w:rsid w:val="003457C8"/>
    <w:rsid w:val="00351D4E"/>
    <w:rsid w:val="0035482A"/>
    <w:rsid w:val="003617D1"/>
    <w:rsid w:val="00367129"/>
    <w:rsid w:val="003746FF"/>
    <w:rsid w:val="003878B8"/>
    <w:rsid w:val="003909EB"/>
    <w:rsid w:val="003A17D9"/>
    <w:rsid w:val="003B0780"/>
    <w:rsid w:val="003B2E28"/>
    <w:rsid w:val="003C5FBC"/>
    <w:rsid w:val="003D12EF"/>
    <w:rsid w:val="003D431F"/>
    <w:rsid w:val="003F525D"/>
    <w:rsid w:val="00403D4C"/>
    <w:rsid w:val="00405AF7"/>
    <w:rsid w:val="004151C9"/>
    <w:rsid w:val="004246F1"/>
    <w:rsid w:val="00427CE6"/>
    <w:rsid w:val="00443D6E"/>
    <w:rsid w:val="00451CF6"/>
    <w:rsid w:val="00471492"/>
    <w:rsid w:val="00473394"/>
    <w:rsid w:val="00485B7F"/>
    <w:rsid w:val="00491FA6"/>
    <w:rsid w:val="004A05F8"/>
    <w:rsid w:val="004A796E"/>
    <w:rsid w:val="004B5D70"/>
    <w:rsid w:val="004F0D22"/>
    <w:rsid w:val="004F6E0B"/>
    <w:rsid w:val="005110D5"/>
    <w:rsid w:val="00520F31"/>
    <w:rsid w:val="00521558"/>
    <w:rsid w:val="0052272C"/>
    <w:rsid w:val="005244E3"/>
    <w:rsid w:val="00534BCC"/>
    <w:rsid w:val="00546268"/>
    <w:rsid w:val="00546978"/>
    <w:rsid w:val="005618D8"/>
    <w:rsid w:val="00590C40"/>
    <w:rsid w:val="00591637"/>
    <w:rsid w:val="005A288D"/>
    <w:rsid w:val="005A67E4"/>
    <w:rsid w:val="005C13B3"/>
    <w:rsid w:val="005C3205"/>
    <w:rsid w:val="005C43D1"/>
    <w:rsid w:val="005D068B"/>
    <w:rsid w:val="005D0C8F"/>
    <w:rsid w:val="005E6523"/>
    <w:rsid w:val="006032E5"/>
    <w:rsid w:val="0061025A"/>
    <w:rsid w:val="00624C77"/>
    <w:rsid w:val="00632D8D"/>
    <w:rsid w:val="00644AEC"/>
    <w:rsid w:val="00646C70"/>
    <w:rsid w:val="00654A05"/>
    <w:rsid w:val="00687789"/>
    <w:rsid w:val="006955EE"/>
    <w:rsid w:val="006C0A6D"/>
    <w:rsid w:val="006D13E1"/>
    <w:rsid w:val="006D2211"/>
    <w:rsid w:val="006F0356"/>
    <w:rsid w:val="006F6076"/>
    <w:rsid w:val="0072644F"/>
    <w:rsid w:val="00755C73"/>
    <w:rsid w:val="00772F6A"/>
    <w:rsid w:val="00774B4E"/>
    <w:rsid w:val="00784F7B"/>
    <w:rsid w:val="007963EA"/>
    <w:rsid w:val="007970EC"/>
    <w:rsid w:val="0079724A"/>
    <w:rsid w:val="007A2F67"/>
    <w:rsid w:val="007A578D"/>
    <w:rsid w:val="007B43A1"/>
    <w:rsid w:val="007B67A4"/>
    <w:rsid w:val="007C5FED"/>
    <w:rsid w:val="007D0CA1"/>
    <w:rsid w:val="007D3FA7"/>
    <w:rsid w:val="007F3233"/>
    <w:rsid w:val="0083529F"/>
    <w:rsid w:val="00841A94"/>
    <w:rsid w:val="00862151"/>
    <w:rsid w:val="0087053D"/>
    <w:rsid w:val="00881CE5"/>
    <w:rsid w:val="008A3DA0"/>
    <w:rsid w:val="008A7624"/>
    <w:rsid w:val="008A7F3F"/>
    <w:rsid w:val="008B57B8"/>
    <w:rsid w:val="008B6A09"/>
    <w:rsid w:val="008C2A2A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6F41"/>
    <w:rsid w:val="009812B2"/>
    <w:rsid w:val="009822A8"/>
    <w:rsid w:val="00987ABC"/>
    <w:rsid w:val="00990927"/>
    <w:rsid w:val="009A7C85"/>
    <w:rsid w:val="009B5DA7"/>
    <w:rsid w:val="009B6A4B"/>
    <w:rsid w:val="009C32F6"/>
    <w:rsid w:val="009D0C02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458E"/>
    <w:rsid w:val="00A46830"/>
    <w:rsid w:val="00A549FF"/>
    <w:rsid w:val="00A624DE"/>
    <w:rsid w:val="00A74728"/>
    <w:rsid w:val="00A86432"/>
    <w:rsid w:val="00A93FB3"/>
    <w:rsid w:val="00AA467A"/>
    <w:rsid w:val="00AA5AC0"/>
    <w:rsid w:val="00AC7EF1"/>
    <w:rsid w:val="00AD4B0E"/>
    <w:rsid w:val="00AD6D2F"/>
    <w:rsid w:val="00B04FAC"/>
    <w:rsid w:val="00B153A0"/>
    <w:rsid w:val="00B225FB"/>
    <w:rsid w:val="00B433EC"/>
    <w:rsid w:val="00B445BE"/>
    <w:rsid w:val="00B613A9"/>
    <w:rsid w:val="00B63FAA"/>
    <w:rsid w:val="00B75409"/>
    <w:rsid w:val="00B77125"/>
    <w:rsid w:val="00BA05D7"/>
    <w:rsid w:val="00BA1BC2"/>
    <w:rsid w:val="00BA26F1"/>
    <w:rsid w:val="00BC4794"/>
    <w:rsid w:val="00BC5713"/>
    <w:rsid w:val="00BD54BF"/>
    <w:rsid w:val="00BE70C0"/>
    <w:rsid w:val="00C13C65"/>
    <w:rsid w:val="00C14231"/>
    <w:rsid w:val="00C20AC9"/>
    <w:rsid w:val="00C247B0"/>
    <w:rsid w:val="00C35C27"/>
    <w:rsid w:val="00C412A2"/>
    <w:rsid w:val="00C70F1D"/>
    <w:rsid w:val="00C76110"/>
    <w:rsid w:val="00C80ADE"/>
    <w:rsid w:val="00CA38ED"/>
    <w:rsid w:val="00CA4EF2"/>
    <w:rsid w:val="00CB2A6A"/>
    <w:rsid w:val="00CB2C98"/>
    <w:rsid w:val="00CE4112"/>
    <w:rsid w:val="00CF0E1A"/>
    <w:rsid w:val="00D14BC9"/>
    <w:rsid w:val="00D32BE1"/>
    <w:rsid w:val="00D4340F"/>
    <w:rsid w:val="00D466D5"/>
    <w:rsid w:val="00D52A53"/>
    <w:rsid w:val="00D54DCD"/>
    <w:rsid w:val="00D561DE"/>
    <w:rsid w:val="00D562ED"/>
    <w:rsid w:val="00D5780B"/>
    <w:rsid w:val="00D628F0"/>
    <w:rsid w:val="00D701DA"/>
    <w:rsid w:val="00DB761B"/>
    <w:rsid w:val="00DB785A"/>
    <w:rsid w:val="00DC65D9"/>
    <w:rsid w:val="00DC6DE9"/>
    <w:rsid w:val="00DD4F85"/>
    <w:rsid w:val="00DF6EB9"/>
    <w:rsid w:val="00DF78B6"/>
    <w:rsid w:val="00E03971"/>
    <w:rsid w:val="00E11732"/>
    <w:rsid w:val="00E11A50"/>
    <w:rsid w:val="00E16A2A"/>
    <w:rsid w:val="00E257D2"/>
    <w:rsid w:val="00E3454D"/>
    <w:rsid w:val="00E64F41"/>
    <w:rsid w:val="00E87D08"/>
    <w:rsid w:val="00ED2ADA"/>
    <w:rsid w:val="00EE4A20"/>
    <w:rsid w:val="00EF335B"/>
    <w:rsid w:val="00F26C44"/>
    <w:rsid w:val="00F34B30"/>
    <w:rsid w:val="00F36FD9"/>
    <w:rsid w:val="00F37CCA"/>
    <w:rsid w:val="00F5097F"/>
    <w:rsid w:val="00F67A97"/>
    <w:rsid w:val="00F736F5"/>
    <w:rsid w:val="00F80A48"/>
    <w:rsid w:val="00F85B91"/>
    <w:rsid w:val="00F8650D"/>
    <w:rsid w:val="00FA23C7"/>
    <w:rsid w:val="00FA4DDD"/>
    <w:rsid w:val="00FB6E07"/>
    <w:rsid w:val="00FC097F"/>
    <w:rsid w:val="00FC5B7E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rsid w:val="008F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d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f">
    <w:name w:val="Title"/>
    <w:basedOn w:val="a"/>
    <w:next w:val="a"/>
    <w:link w:val="af0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2540CC"/>
    <w:rPr>
      <w:rFonts w:ascii="Cambria" w:eastAsia="Times New Roman" w:hAnsi="Cambria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5">
    <w:name w:val="Body Text"/>
    <w:basedOn w:val="a"/>
    <w:link w:val="af6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7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  <w:style w:type="character" w:customStyle="1" w:styleId="ab">
    <w:name w:val="Без интервала Знак"/>
    <w:link w:val="aa"/>
    <w:uiPriority w:val="1"/>
    <w:locked/>
    <w:rsid w:val="004151C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rsid w:val="008F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d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f">
    <w:name w:val="Title"/>
    <w:basedOn w:val="a"/>
    <w:next w:val="a"/>
    <w:link w:val="af0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2540CC"/>
    <w:rPr>
      <w:rFonts w:ascii="Cambria" w:eastAsia="Times New Roman" w:hAnsi="Cambria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5">
    <w:name w:val="Body Text"/>
    <w:basedOn w:val="a"/>
    <w:link w:val="af6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7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  <w:style w:type="character" w:customStyle="1" w:styleId="ab">
    <w:name w:val="Без интервала Знак"/>
    <w:link w:val="aa"/>
    <w:uiPriority w:val="1"/>
    <w:locked/>
    <w:rsid w:val="00415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0D695-4D2E-4B45-86B9-0522E8FA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</cp:lastModifiedBy>
  <cp:revision>16</cp:revision>
  <cp:lastPrinted>2020-09-02T11:43:00Z</cp:lastPrinted>
  <dcterms:created xsi:type="dcterms:W3CDTF">2018-10-23T09:45:00Z</dcterms:created>
  <dcterms:modified xsi:type="dcterms:W3CDTF">2020-09-08T09:22:00Z</dcterms:modified>
</cp:coreProperties>
</file>