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25" w:rsidRPr="00745F0E" w:rsidRDefault="00EB5E25" w:rsidP="00D656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1B9" w:rsidRDefault="009411B9" w:rsidP="00D656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6FE" w:rsidRPr="00FE2CDD" w:rsidRDefault="009411B9" w:rsidP="00D656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CDD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FE2CDD">
        <w:rPr>
          <w:rFonts w:ascii="Times New Roman" w:hAnsi="Times New Roman" w:cs="Times New Roman"/>
          <w:b/>
          <w:sz w:val="32"/>
          <w:szCs w:val="32"/>
        </w:rPr>
        <w:t>Сабна</w:t>
      </w:r>
      <w:r w:rsidR="00EB5E25" w:rsidRPr="00FE2CDD">
        <w:rPr>
          <w:rFonts w:ascii="Times New Roman" w:hAnsi="Times New Roman" w:cs="Times New Roman"/>
          <w:b/>
          <w:sz w:val="32"/>
          <w:szCs w:val="32"/>
        </w:rPr>
        <w:t>винская</w:t>
      </w:r>
      <w:proofErr w:type="spellEnd"/>
      <w:r w:rsidR="00EB5E25" w:rsidRPr="00FE2CDD">
        <w:rPr>
          <w:rFonts w:ascii="Times New Roman" w:hAnsi="Times New Roman" w:cs="Times New Roman"/>
          <w:b/>
          <w:sz w:val="32"/>
          <w:szCs w:val="32"/>
        </w:rPr>
        <w:t xml:space="preserve"> СОШ им. </w:t>
      </w:r>
      <w:proofErr w:type="spellStart"/>
      <w:r w:rsidR="00EB5E25" w:rsidRPr="00FE2CDD">
        <w:rPr>
          <w:rFonts w:ascii="Times New Roman" w:hAnsi="Times New Roman" w:cs="Times New Roman"/>
          <w:b/>
          <w:sz w:val="32"/>
          <w:szCs w:val="32"/>
        </w:rPr>
        <w:t>Умаханова</w:t>
      </w:r>
      <w:proofErr w:type="spellEnd"/>
      <w:r w:rsidR="00EB5E25" w:rsidRPr="00FE2CDD">
        <w:rPr>
          <w:rFonts w:ascii="Times New Roman" w:hAnsi="Times New Roman" w:cs="Times New Roman"/>
          <w:b/>
          <w:sz w:val="32"/>
          <w:szCs w:val="32"/>
        </w:rPr>
        <w:t xml:space="preserve"> М-С. И.»</w:t>
      </w:r>
    </w:p>
    <w:p w:rsidR="00EB5E25" w:rsidRDefault="00EB5E25" w:rsidP="00D65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1B9" w:rsidRDefault="009411B9" w:rsidP="00D65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6FE" w:rsidRPr="00745F0E" w:rsidRDefault="00D656FE" w:rsidP="009411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866"/>
        <w:tblW w:w="0" w:type="auto"/>
        <w:tblLook w:val="04A0"/>
      </w:tblPr>
      <w:tblGrid>
        <w:gridCol w:w="4445"/>
        <w:gridCol w:w="4623"/>
      </w:tblGrid>
      <w:tr w:rsidR="009411B9" w:rsidRPr="00745F0E" w:rsidTr="009411B9">
        <w:trPr>
          <w:trHeight w:val="2790"/>
        </w:trPr>
        <w:tc>
          <w:tcPr>
            <w:tcW w:w="4445" w:type="dxa"/>
          </w:tcPr>
          <w:p w:rsidR="009411B9" w:rsidRPr="00745F0E" w:rsidRDefault="009411B9" w:rsidP="00941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9411B9" w:rsidRPr="00745F0E" w:rsidRDefault="009411B9" w:rsidP="0094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9411B9" w:rsidRPr="00745F0E" w:rsidRDefault="009411B9" w:rsidP="0094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__________/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Кирхляров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З.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411B9" w:rsidRPr="00745F0E" w:rsidRDefault="009411B9" w:rsidP="00941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11B9" w:rsidRPr="00745F0E" w:rsidRDefault="009411B9" w:rsidP="00941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«___»_________2020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9411B9" w:rsidRPr="00745F0E" w:rsidRDefault="009411B9" w:rsidP="00941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«Утверждено»</w:t>
            </w:r>
          </w:p>
          <w:p w:rsidR="009411B9" w:rsidRPr="00745F0E" w:rsidRDefault="009411B9" w:rsidP="0094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411B9" w:rsidRPr="00745F0E" w:rsidRDefault="009411B9" w:rsidP="0094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B9" w:rsidRDefault="009411B9" w:rsidP="0094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Османов В. М.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411B9" w:rsidRPr="00745F0E" w:rsidRDefault="009411B9" w:rsidP="0094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B9" w:rsidRPr="00745F0E" w:rsidRDefault="009411B9" w:rsidP="00941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proofErr w:type="spellStart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proofErr w:type="gramStart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proofErr w:type="gramEnd"/>
          </w:p>
          <w:p w:rsidR="009411B9" w:rsidRPr="00745F0E" w:rsidRDefault="009411B9" w:rsidP="009411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«___»_________2020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411B9" w:rsidRDefault="009411B9" w:rsidP="009411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2CDD" w:rsidRDefault="00FE2CDD" w:rsidP="00D65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DD" w:rsidRDefault="00FE2CDD" w:rsidP="00D65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DD" w:rsidRDefault="00FE2CDD" w:rsidP="00D65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DD" w:rsidRDefault="00FE2CDD" w:rsidP="00D65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6FE" w:rsidRPr="00FE2CDD" w:rsidRDefault="00D656FE" w:rsidP="00D656F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2CDD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D656FE" w:rsidRPr="00745F0E" w:rsidRDefault="00D656FE" w:rsidP="00D65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6FE" w:rsidRPr="00745F0E" w:rsidRDefault="00FE2CDD" w:rsidP="00FE2CDD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                                 Обществознание</w:t>
      </w:r>
    </w:p>
    <w:p w:rsidR="00D656FE" w:rsidRPr="00745F0E" w:rsidRDefault="00D656FE" w:rsidP="00D65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Класс:</w:t>
      </w:r>
      <w:r w:rsidRPr="00745F0E">
        <w:rPr>
          <w:rFonts w:ascii="Times New Roman" w:hAnsi="Times New Roman" w:cs="Times New Roman"/>
          <w:sz w:val="28"/>
          <w:szCs w:val="28"/>
        </w:rPr>
        <w:tab/>
      </w:r>
      <w:r w:rsidRPr="00745F0E">
        <w:rPr>
          <w:rFonts w:ascii="Times New Roman" w:hAnsi="Times New Roman" w:cs="Times New Roman"/>
          <w:sz w:val="28"/>
          <w:szCs w:val="28"/>
        </w:rPr>
        <w:tab/>
      </w:r>
      <w:r w:rsidRPr="00745F0E">
        <w:rPr>
          <w:rFonts w:ascii="Times New Roman" w:hAnsi="Times New Roman" w:cs="Times New Roman"/>
          <w:sz w:val="28"/>
          <w:szCs w:val="28"/>
        </w:rPr>
        <w:tab/>
      </w:r>
      <w:r w:rsidRPr="00745F0E">
        <w:rPr>
          <w:rFonts w:ascii="Times New Roman" w:hAnsi="Times New Roman" w:cs="Times New Roman"/>
          <w:sz w:val="28"/>
          <w:szCs w:val="28"/>
        </w:rPr>
        <w:tab/>
      </w:r>
      <w:r w:rsidRPr="00745F0E">
        <w:rPr>
          <w:rFonts w:ascii="Times New Roman" w:hAnsi="Times New Roman" w:cs="Times New Roman"/>
          <w:sz w:val="28"/>
          <w:szCs w:val="28"/>
        </w:rPr>
        <w:tab/>
        <w:t xml:space="preserve">9 </w:t>
      </w:r>
    </w:p>
    <w:p w:rsidR="00D656FE" w:rsidRPr="00745F0E" w:rsidRDefault="00D656FE" w:rsidP="00D65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Уровень:</w:t>
      </w:r>
      <w:r w:rsidRPr="00745F0E">
        <w:rPr>
          <w:rFonts w:ascii="Times New Roman" w:hAnsi="Times New Roman" w:cs="Times New Roman"/>
          <w:sz w:val="28"/>
          <w:szCs w:val="28"/>
        </w:rPr>
        <w:tab/>
      </w:r>
      <w:r w:rsidRPr="00745F0E">
        <w:rPr>
          <w:rFonts w:ascii="Times New Roman" w:hAnsi="Times New Roman" w:cs="Times New Roman"/>
          <w:sz w:val="28"/>
          <w:szCs w:val="28"/>
        </w:rPr>
        <w:tab/>
      </w:r>
      <w:r w:rsidRPr="00745F0E">
        <w:rPr>
          <w:rFonts w:ascii="Times New Roman" w:hAnsi="Times New Roman" w:cs="Times New Roman"/>
          <w:sz w:val="28"/>
          <w:szCs w:val="28"/>
        </w:rPr>
        <w:tab/>
      </w:r>
      <w:r w:rsidRPr="00745F0E">
        <w:rPr>
          <w:rFonts w:ascii="Times New Roman" w:hAnsi="Times New Roman" w:cs="Times New Roman"/>
          <w:sz w:val="28"/>
          <w:szCs w:val="28"/>
        </w:rPr>
        <w:tab/>
        <w:t>Базовый</w:t>
      </w:r>
    </w:p>
    <w:p w:rsidR="00D656FE" w:rsidRPr="00745F0E" w:rsidRDefault="00D656FE" w:rsidP="00D65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Учит</w:t>
      </w:r>
      <w:r w:rsidR="00EB5E25" w:rsidRPr="00745F0E">
        <w:rPr>
          <w:rFonts w:ascii="Times New Roman" w:hAnsi="Times New Roman" w:cs="Times New Roman"/>
          <w:sz w:val="28"/>
          <w:szCs w:val="28"/>
        </w:rPr>
        <w:t>ель:</w:t>
      </w:r>
      <w:r w:rsidR="00EB5E25" w:rsidRPr="00745F0E">
        <w:rPr>
          <w:rFonts w:ascii="Times New Roman" w:hAnsi="Times New Roman" w:cs="Times New Roman"/>
          <w:sz w:val="28"/>
          <w:szCs w:val="28"/>
        </w:rPr>
        <w:tab/>
      </w:r>
      <w:r w:rsidR="00EB5E25" w:rsidRPr="00745F0E">
        <w:rPr>
          <w:rFonts w:ascii="Times New Roman" w:hAnsi="Times New Roman" w:cs="Times New Roman"/>
          <w:sz w:val="28"/>
          <w:szCs w:val="28"/>
        </w:rPr>
        <w:tab/>
      </w:r>
      <w:r w:rsidR="00EB5E25" w:rsidRPr="00745F0E">
        <w:rPr>
          <w:rFonts w:ascii="Times New Roman" w:hAnsi="Times New Roman" w:cs="Times New Roman"/>
          <w:sz w:val="28"/>
          <w:szCs w:val="28"/>
        </w:rPr>
        <w:tab/>
      </w:r>
      <w:r w:rsidR="00EB5E25" w:rsidRPr="00745F0E">
        <w:rPr>
          <w:rFonts w:ascii="Times New Roman" w:hAnsi="Times New Roman" w:cs="Times New Roman"/>
          <w:sz w:val="28"/>
          <w:szCs w:val="28"/>
        </w:rPr>
        <w:tab/>
        <w:t>Джалилов Д. П.</w:t>
      </w:r>
    </w:p>
    <w:p w:rsidR="00D656FE" w:rsidRPr="00745F0E" w:rsidRDefault="00EB5E25" w:rsidP="00D65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Срок реализации:</w:t>
      </w:r>
      <w:r w:rsidRPr="00745F0E">
        <w:rPr>
          <w:rFonts w:ascii="Times New Roman" w:hAnsi="Times New Roman" w:cs="Times New Roman"/>
          <w:sz w:val="28"/>
          <w:szCs w:val="28"/>
        </w:rPr>
        <w:tab/>
      </w:r>
      <w:r w:rsidRPr="00745F0E">
        <w:rPr>
          <w:rFonts w:ascii="Times New Roman" w:hAnsi="Times New Roman" w:cs="Times New Roman"/>
          <w:sz w:val="28"/>
          <w:szCs w:val="28"/>
        </w:rPr>
        <w:tab/>
      </w:r>
      <w:r w:rsidRPr="00745F0E">
        <w:rPr>
          <w:rFonts w:ascii="Times New Roman" w:hAnsi="Times New Roman" w:cs="Times New Roman"/>
          <w:sz w:val="28"/>
          <w:szCs w:val="28"/>
        </w:rPr>
        <w:tab/>
        <w:t>2020-2021</w:t>
      </w:r>
      <w:r w:rsidR="00D656FE" w:rsidRPr="00745F0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656FE" w:rsidRPr="00745F0E" w:rsidRDefault="00D656FE" w:rsidP="00D65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Количество часов в неделю:</w:t>
      </w:r>
      <w:r w:rsidRPr="00745F0E">
        <w:rPr>
          <w:rFonts w:ascii="Times New Roman" w:hAnsi="Times New Roman" w:cs="Times New Roman"/>
          <w:sz w:val="28"/>
          <w:szCs w:val="28"/>
        </w:rPr>
        <w:tab/>
        <w:t>2</w:t>
      </w:r>
    </w:p>
    <w:p w:rsidR="00D656FE" w:rsidRPr="00745F0E" w:rsidRDefault="00FE2CDD" w:rsidP="00D65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в год:</w:t>
      </w:r>
      <w:r>
        <w:rPr>
          <w:rFonts w:ascii="Times New Roman" w:hAnsi="Times New Roman" w:cs="Times New Roman"/>
          <w:sz w:val="28"/>
          <w:szCs w:val="28"/>
        </w:rPr>
        <w:tab/>
      </w:r>
      <w:r w:rsidR="00D656FE" w:rsidRPr="00745F0E">
        <w:rPr>
          <w:rFonts w:ascii="Times New Roman" w:hAnsi="Times New Roman" w:cs="Times New Roman"/>
          <w:sz w:val="28"/>
          <w:szCs w:val="28"/>
        </w:rPr>
        <w:t>68</w:t>
      </w:r>
    </w:p>
    <w:p w:rsidR="00D656FE" w:rsidRDefault="00D656FE" w:rsidP="00D656FE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FE2CDD" w:rsidRDefault="00FE2CDD" w:rsidP="00D656FE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FE2CDD" w:rsidRDefault="00FE2CDD" w:rsidP="00D656FE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FE2CDD" w:rsidRDefault="00FE2CDD" w:rsidP="00D656FE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FE2CDD" w:rsidRDefault="00FE2CDD" w:rsidP="00D656FE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FE2CDD" w:rsidRDefault="00FE2CDD" w:rsidP="00D656FE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FE2CDD" w:rsidRDefault="00FE2CDD" w:rsidP="00D656FE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FE2CDD" w:rsidRDefault="00FE2CDD" w:rsidP="00D656FE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FE2CDD" w:rsidRDefault="00FE2CDD" w:rsidP="00D656FE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FE2CDD" w:rsidRDefault="00FE2CDD" w:rsidP="00D656FE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FE2CDD" w:rsidRPr="00745F0E" w:rsidRDefault="00FE2CDD" w:rsidP="00D656FE">
      <w:pPr>
        <w:spacing w:after="0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D656FE" w:rsidRPr="00DA0469" w:rsidRDefault="00DA0469" w:rsidP="00DA0469">
      <w:pPr>
        <w:spacing w:after="0"/>
        <w:ind w:left="3540" w:hanging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56FE" w:rsidRPr="00745F0E" w:rsidRDefault="00D656FE" w:rsidP="00EB5E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69" w:rsidRDefault="00DA0469" w:rsidP="00D65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69" w:rsidRDefault="00DA0469" w:rsidP="00D65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8D2" w:rsidRPr="00745F0E" w:rsidRDefault="007D28D2" w:rsidP="00D656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7D28D2" w:rsidRPr="00745F0E" w:rsidRDefault="007D28D2" w:rsidP="007D2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следующих нормативно-правовых документов: 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17.12.2010 № 1897   "Об утверждении федерального государственного образовательного стандарта основного общего образования» 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 - примерная основная образовательная программа основного общего образования, одобренная решением ФУМО по общему образованию от 08.04.2015, протокол № 1/15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 -  Приказ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России от 31.03.2014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 -  Приказ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России от 8 июня 2015 года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 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 - Письмо Министерства образования и науки РФ от 24.11.2011 №МД – 1552/03 «Об оснащении образовательных учреждений учебным и учебно-лабораторным оборудованием»;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 - примерная программа основного общего образования по истории;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- рабочие программы по всеобщей истории к предметной линии учебников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А.А.Вигасина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О.С.Сороко-Цюпы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5-9 классы изд-ва «Просвещение», Москва 201</w:t>
      </w:r>
      <w:r w:rsidR="00EB5E25" w:rsidRPr="00745F0E">
        <w:rPr>
          <w:rFonts w:ascii="Times New Roman" w:hAnsi="Times New Roman" w:cs="Times New Roman"/>
          <w:sz w:val="28"/>
          <w:szCs w:val="28"/>
        </w:rPr>
        <w:t>7</w:t>
      </w:r>
      <w:r w:rsidRPr="00745F0E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25" w:rsidRPr="00745F0E">
        <w:rPr>
          <w:rFonts w:ascii="Times New Roman" w:hAnsi="Times New Roman" w:cs="Times New Roman"/>
          <w:sz w:val="28"/>
          <w:szCs w:val="28"/>
        </w:rPr>
        <w:t>.</w:t>
      </w:r>
    </w:p>
    <w:p w:rsidR="00EB5E25" w:rsidRPr="00DA0469" w:rsidRDefault="007D28D2" w:rsidP="00DA04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lastRenderedPageBreak/>
        <w:t>Содержание учебного предмета «История» в основной школе изучается в рамках двух курсов: «Всеобщая история»</w:t>
      </w:r>
      <w:r w:rsidR="00BD0094" w:rsidRPr="00745F0E">
        <w:rPr>
          <w:rFonts w:ascii="Times New Roman" w:hAnsi="Times New Roman" w:cs="Times New Roman"/>
          <w:sz w:val="28"/>
          <w:szCs w:val="28"/>
        </w:rPr>
        <w:t xml:space="preserve"> и «История России»</w:t>
      </w:r>
      <w:r w:rsidRPr="00745F0E">
        <w:rPr>
          <w:rFonts w:ascii="Times New Roman" w:hAnsi="Times New Roman" w:cs="Times New Roman"/>
          <w:sz w:val="28"/>
          <w:szCs w:val="28"/>
        </w:rPr>
        <w:t>.</w:t>
      </w:r>
    </w:p>
    <w:p w:rsidR="009411B9" w:rsidRDefault="009411B9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1B9" w:rsidRDefault="009411B9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>Цели и задачи изучения учебного предмета «История»:</w:t>
      </w:r>
    </w:p>
    <w:p w:rsidR="007D28D2" w:rsidRPr="00745F0E" w:rsidRDefault="007D28D2" w:rsidP="007D2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F0E">
        <w:rPr>
          <w:rFonts w:ascii="Times New Roman" w:hAnsi="Times New Roman" w:cs="Times New Roman"/>
          <w:sz w:val="28"/>
          <w:szCs w:val="28"/>
        </w:rPr>
        <w:t>Целью школьного исторического образования является формирование у обучающихся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  <w:proofErr w:type="gramEnd"/>
    </w:p>
    <w:p w:rsidR="007D28D2" w:rsidRPr="00745F0E" w:rsidRDefault="007D28D2" w:rsidP="007D2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Задачи изучения истории в основной школе:</w:t>
      </w:r>
    </w:p>
    <w:p w:rsidR="00EB5E25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формирование у молодого поколения ориентиров для гражданской, этнонациональной, социальной, культурной са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моидентификации в окружающем мире;</w:t>
      </w:r>
    </w:p>
    <w:p w:rsidR="007D28D2" w:rsidRPr="00745F0E" w:rsidRDefault="00DA0469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8D2" w:rsidRPr="00745F0E">
        <w:rPr>
          <w:rFonts w:ascii="Times New Roman" w:hAnsi="Times New Roman" w:cs="Times New Roman"/>
          <w:sz w:val="28"/>
          <w:szCs w:val="28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</w:t>
      </w:r>
      <w:r w:rsidR="007D28D2" w:rsidRPr="00745F0E">
        <w:rPr>
          <w:rFonts w:ascii="Times New Roman" w:hAnsi="Times New Roman" w:cs="Times New Roman"/>
          <w:sz w:val="28"/>
          <w:szCs w:val="28"/>
        </w:rPr>
        <w:softHyphen/>
        <w:t>ственной сферах при особом внимании к месту и роли России во всемирно-историческом процессе;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воспитание учащихся в духе патриотизма, уважения к своему Отечеству — многонациональному Российскому госу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дарству в соответствии с идеями взаимопонимания, толерант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ности и мира между людьми и народами, в духе демократиче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ских ценностей современного общества;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развитие у учащихся способности анализировать содер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ности;</w:t>
      </w:r>
    </w:p>
    <w:p w:rsidR="00EB5E25" w:rsidRPr="00DA0469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формирование у школьников умений применять истори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ческие знания для осмысления сущности современных обще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ственных явлений, в общении с другими людьми в современ</w:t>
      </w:r>
      <w:r w:rsidRPr="00745F0E">
        <w:rPr>
          <w:rFonts w:ascii="Times New Roman" w:hAnsi="Times New Roman" w:cs="Times New Roman"/>
          <w:sz w:val="28"/>
          <w:szCs w:val="28"/>
        </w:rPr>
        <w:softHyphen/>
        <w:t xml:space="preserve">ном поликультурном,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полиэтничном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многоконфессиональ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ном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обществе.</w:t>
      </w:r>
    </w:p>
    <w:p w:rsidR="009411B9" w:rsidRDefault="009411B9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1B9" w:rsidRDefault="009411B9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1B9" w:rsidRDefault="009411B9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1B9" w:rsidRDefault="009411B9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1B9" w:rsidRDefault="009411B9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«История»:</w:t>
      </w:r>
    </w:p>
    <w:p w:rsidR="007D28D2" w:rsidRPr="00745F0E" w:rsidRDefault="007D28D2" w:rsidP="007D2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Отбор учебного материала для содержания программы осуществлён с учётом целей и задач изучения истории в основной школе, её места в системе школьного образования, возрастных потребностей и познавательных возможностей учащихся 6 класса, особенностей их социализации, а также ресурса учебного времени, отводимого на изучение предмета.</w:t>
      </w:r>
    </w:p>
    <w:p w:rsidR="00DA0469" w:rsidRDefault="007D28D2" w:rsidP="007D2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требований Концепции единого учебно-методического комплекса по отечественной истории, а также </w:t>
      </w:r>
    </w:p>
    <w:p w:rsidR="00DA0469" w:rsidRDefault="00DA0469" w:rsidP="007D2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28D2" w:rsidRPr="00745F0E" w:rsidRDefault="007D28D2" w:rsidP="00D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принципов и содержания Историко-культурного стандарта и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на средний уровень учащихся.</w:t>
      </w:r>
    </w:p>
    <w:p w:rsidR="007D28D2" w:rsidRPr="00745F0E" w:rsidRDefault="007D28D2" w:rsidP="007D2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В современном плюралистическом российском обществе единая концепция исторического образования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выступаетв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качестве общественного договора, призванного обеспечить согласованную и поддержанную обществом версию отечественной и всеобщей истории. Подобный подход не исключает сохранения плюрализма оценок и суждений в рамках исторических исследований, а также методических подходов к преподаванию отечественной истории на различных этапах обучения и воспитания учащихся. Центральной идеей концепции является рассмотрение истории формирования государственной территории и единого многонационального российского народа. Судьба России созидалась единением разных народов, традиций и культур. Это обусловило ключевую роль этнокультурных компонентов, обеспечивающих достижение единства, гармонии и согласия в российском многонациональном обществе.</w:t>
      </w:r>
    </w:p>
    <w:p w:rsidR="00EB5E25" w:rsidRPr="00745F0E" w:rsidRDefault="007D28D2" w:rsidP="00DA04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Личностные,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и предметные результаты освоения учебного предмета «История»:</w:t>
      </w:r>
    </w:p>
    <w:p w:rsidR="007D28D2" w:rsidRPr="00745F0E" w:rsidRDefault="007D28D2" w:rsidP="007D2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Требования к результатам обучения предполагают реализа</w:t>
      </w:r>
      <w:r w:rsidRPr="00745F0E">
        <w:rPr>
          <w:rFonts w:ascii="Times New Roman" w:hAnsi="Times New Roman" w:cs="Times New Roman"/>
          <w:sz w:val="28"/>
          <w:szCs w:val="28"/>
        </w:rPr>
        <w:softHyphen/>
        <w:t xml:space="preserve">цию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и личностно ориен</w:t>
      </w:r>
      <w:r w:rsidRPr="00745F0E">
        <w:rPr>
          <w:rFonts w:ascii="Times New Roman" w:hAnsi="Times New Roman" w:cs="Times New Roman"/>
          <w:sz w:val="28"/>
          <w:szCs w:val="28"/>
        </w:rPr>
        <w:softHyphen/>
        <w:t xml:space="preserve">тированного подходов в процессе усвоения программы. </w:t>
      </w:r>
    </w:p>
    <w:p w:rsidR="007D28D2" w:rsidRPr="00745F0E" w:rsidRDefault="007D28D2" w:rsidP="007D28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lastRenderedPageBreak/>
        <w:t>Результатами образования являются компетентности, за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ключающиеся в сочетании знаний и умений, видов деятельно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сти, приобретённых в процессе усвоения учебного содержания, а также способностей, личностных качеств и свойств учащихся.</w:t>
      </w:r>
    </w:p>
    <w:p w:rsidR="00EB5E25" w:rsidRPr="00DA0469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      Предметная часть результатов проверяется на уровне индивидуальной аттестации обучающе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гося, а личностная часть является предметом анализа и оценки массовых социологических исследований.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познавательный интерес к прошлому своей страны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освоение гуманистических традиций и ценностей совре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менного общества, уважение прав и свобод человека;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изложение своей точки зрения, её аргументация в соответствии с возрастными возможностями;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EB5E25" w:rsidRPr="00DA0469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F0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45F0E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745F0E">
        <w:rPr>
          <w:rFonts w:ascii="Times New Roman" w:hAnsi="Times New Roman" w:cs="Times New Roman"/>
          <w:sz w:val="28"/>
          <w:szCs w:val="28"/>
        </w:rPr>
        <w:t xml:space="preserve"> изучения истории включают следующие умения и навыки: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способность сознательно организовывать и регулировать свою деятельность — учебную, общественную и др.;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формулировать при поддержке учителя новые для себя задачи в учёбе и познавательной деятельности;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B5E25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745F0E">
        <w:rPr>
          <w:rFonts w:ascii="Times New Roman" w:hAnsi="Times New Roman" w:cs="Times New Roman"/>
          <w:sz w:val="28"/>
          <w:szCs w:val="28"/>
        </w:rPr>
        <w:softHyphen/>
        <w:t xml:space="preserve">вать и обосновывать выводы и т.д.), </w:t>
      </w:r>
      <w:r w:rsidRPr="00745F0E">
        <w:rPr>
          <w:rFonts w:ascii="Times New Roman" w:hAnsi="Times New Roman" w:cs="Times New Roman"/>
          <w:sz w:val="28"/>
          <w:szCs w:val="28"/>
        </w:rPr>
        <w:lastRenderedPageBreak/>
        <w:t>использовать современ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ные источники информации, в том числе материалы на элек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тронных носителях;</w:t>
      </w:r>
    </w:p>
    <w:p w:rsidR="009411B9" w:rsidRPr="00745F0E" w:rsidRDefault="009411B9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привлекать ранее изученный материал для решения познавательных задач;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логически строить рассуждение, выстраивать ответ в соответствии с заданием;</w:t>
      </w:r>
    </w:p>
    <w:p w:rsidR="00EB5E25" w:rsidRPr="00DA0469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применять начальные исследовательские умения при решении поисковых задач;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овладение целостными представлениями об историче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ском пути народов как необходимой основой миропонима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ния и познания общества;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способность применять понятийный аппарат историче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ского знания;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умение изучать информацию различных исторических источников, раскрывая их познавательную ценность;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расширение опыта оценочной деятельности на основе осмысления жизни и деяний личностей и народов в исто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рии;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готовность применять исторические знания для выяв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ления и сохранения исторических и культурных памятни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ков своей страны и мира.</w:t>
      </w: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F0E">
        <w:rPr>
          <w:rFonts w:ascii="Times New Roman" w:hAnsi="Times New Roman" w:cs="Times New Roman"/>
          <w:sz w:val="28"/>
          <w:szCs w:val="28"/>
        </w:rPr>
        <w:t>- знать имена выдающихся деятелей XVIII в., важнейшие факты их биографии; основные этапы и ключевые события всеобщей исто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рии периода конца XVII— XVIII</w:t>
      </w:r>
      <w:r w:rsidR="00EB5E25" w:rsidRPr="00745F0E">
        <w:rPr>
          <w:rFonts w:ascii="Times New Roman" w:hAnsi="Times New Roman" w:cs="Times New Roman"/>
          <w:sz w:val="28"/>
          <w:szCs w:val="28"/>
        </w:rPr>
        <w:t xml:space="preserve"> </w:t>
      </w:r>
      <w:r w:rsidRPr="00745F0E">
        <w:rPr>
          <w:rFonts w:ascii="Times New Roman" w:hAnsi="Times New Roman" w:cs="Times New Roman"/>
          <w:sz w:val="28"/>
          <w:szCs w:val="28"/>
        </w:rPr>
        <w:t>в.в.; важнейшие достижения культуры и системы ценно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стей, сформировавшиеся в ходе исторического развития; изученные виды исторических источников;</w:t>
      </w:r>
      <w:proofErr w:type="gramEnd"/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- соотносить даты событий отечественной и всеобщей исто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рии с веком; определять последовательность и длительность важнейших событий отечественной и всеобщей истории;</w:t>
      </w:r>
    </w:p>
    <w:p w:rsidR="00EB5E25" w:rsidRPr="00DA0469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использовать текст исторического источника при отве</w:t>
      </w:r>
      <w:r w:rsidRPr="00745F0E">
        <w:rPr>
          <w:rFonts w:ascii="Times New Roman" w:hAnsi="Times New Roman" w:cs="Times New Roman"/>
          <w:sz w:val="28"/>
          <w:szCs w:val="28"/>
        </w:rPr>
        <w:softHyphen/>
        <w:t xml:space="preserve">те на вопросы и решении различных </w:t>
      </w:r>
      <w:r w:rsidR="00DA0469">
        <w:rPr>
          <w:rFonts w:ascii="Times New Roman" w:hAnsi="Times New Roman" w:cs="Times New Roman"/>
          <w:sz w:val="28"/>
          <w:szCs w:val="28"/>
        </w:rPr>
        <w:t>заданий.</w:t>
      </w:r>
    </w:p>
    <w:p w:rsidR="00745F0E" w:rsidRDefault="001B3223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21146A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>История России (</w:t>
      </w:r>
      <w:r w:rsidR="00BB610E">
        <w:rPr>
          <w:rFonts w:ascii="Times New Roman" w:hAnsi="Times New Roman" w:cs="Times New Roman"/>
          <w:b/>
          <w:sz w:val="28"/>
          <w:szCs w:val="28"/>
        </w:rPr>
        <w:t>46 часов</w:t>
      </w:r>
      <w:r w:rsidRPr="00745F0E">
        <w:rPr>
          <w:rFonts w:ascii="Times New Roman" w:hAnsi="Times New Roman" w:cs="Times New Roman"/>
          <w:b/>
          <w:sz w:val="28"/>
          <w:szCs w:val="28"/>
        </w:rPr>
        <w:t>)</w:t>
      </w:r>
    </w:p>
    <w:p w:rsidR="001367D1" w:rsidRPr="00745F0E" w:rsidRDefault="001367D1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45F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. Россия в первой четверти </w:t>
      </w:r>
      <w:r w:rsidRPr="00745F0E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020431" w:rsidRPr="00745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46A">
        <w:rPr>
          <w:rFonts w:ascii="Times New Roman" w:hAnsi="Times New Roman" w:cs="Times New Roman"/>
          <w:b/>
          <w:sz w:val="28"/>
          <w:szCs w:val="28"/>
        </w:rPr>
        <w:t>(11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9411B9" w:rsidRDefault="001367D1" w:rsidP="00EB5E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Россия и мир на рубеже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45F0E">
        <w:rPr>
          <w:rFonts w:ascii="Times New Roman" w:hAnsi="Times New Roman" w:cs="Times New Roman"/>
          <w:sz w:val="28"/>
          <w:szCs w:val="28"/>
        </w:rPr>
        <w:t xml:space="preserve"> –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45F0E">
        <w:rPr>
          <w:rFonts w:ascii="Times New Roman" w:hAnsi="Times New Roman" w:cs="Times New Roman"/>
          <w:sz w:val="28"/>
          <w:szCs w:val="28"/>
        </w:rPr>
        <w:t xml:space="preserve"> вв. Александр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F0E">
        <w:rPr>
          <w:rFonts w:ascii="Times New Roman" w:hAnsi="Times New Roman" w:cs="Times New Roman"/>
          <w:sz w:val="28"/>
          <w:szCs w:val="28"/>
        </w:rPr>
        <w:t xml:space="preserve">: начало правления. Реформы М.М. Сперанского. Внешняя политика Александра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F0E">
        <w:rPr>
          <w:rFonts w:ascii="Times New Roman" w:hAnsi="Times New Roman" w:cs="Times New Roman"/>
          <w:sz w:val="28"/>
          <w:szCs w:val="28"/>
        </w:rPr>
        <w:t xml:space="preserve"> в </w:t>
      </w:r>
      <w:r w:rsidRPr="00745F0E">
        <w:rPr>
          <w:rFonts w:ascii="Times New Roman" w:hAnsi="Times New Roman" w:cs="Times New Roman"/>
          <w:sz w:val="28"/>
          <w:szCs w:val="28"/>
        </w:rPr>
        <w:lastRenderedPageBreak/>
        <w:t xml:space="preserve">1801-1812 гг. Отечественная война 1812 г. Заграничные походы русской армии. Внешняя политика Александра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F0E">
        <w:rPr>
          <w:rFonts w:ascii="Times New Roman" w:hAnsi="Times New Roman" w:cs="Times New Roman"/>
          <w:sz w:val="28"/>
          <w:szCs w:val="28"/>
        </w:rPr>
        <w:t xml:space="preserve"> в 1813-1825 гг.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Либеральные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9411B9" w:rsidRDefault="009411B9" w:rsidP="00EB5E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E25" w:rsidRPr="00745F0E" w:rsidRDefault="001367D1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 охранительные тенденции во внутренне политике Александра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F0E">
        <w:rPr>
          <w:rFonts w:ascii="Times New Roman" w:hAnsi="Times New Roman" w:cs="Times New Roman"/>
          <w:sz w:val="28"/>
          <w:szCs w:val="28"/>
        </w:rPr>
        <w:t xml:space="preserve"> в 1813-1825 гг. Национальная политика Александра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F0E">
        <w:rPr>
          <w:rFonts w:ascii="Times New Roman" w:hAnsi="Times New Roman" w:cs="Times New Roman"/>
          <w:sz w:val="28"/>
          <w:szCs w:val="28"/>
        </w:rPr>
        <w:t xml:space="preserve">. Социально-экономическое развитие страны в первой четверти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45F0E">
        <w:rPr>
          <w:rFonts w:ascii="Times New Roman" w:hAnsi="Times New Roman" w:cs="Times New Roman"/>
          <w:sz w:val="28"/>
          <w:szCs w:val="28"/>
        </w:rPr>
        <w:t xml:space="preserve"> века. Общественное движение при Александре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F0E">
        <w:rPr>
          <w:rFonts w:ascii="Times New Roman" w:hAnsi="Times New Roman" w:cs="Times New Roman"/>
          <w:sz w:val="28"/>
          <w:szCs w:val="28"/>
        </w:rPr>
        <w:t xml:space="preserve">. Выступление декабристов. </w:t>
      </w:r>
    </w:p>
    <w:p w:rsidR="001367D1" w:rsidRPr="00745F0E" w:rsidRDefault="001367D1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45F0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. Россия во второй четверти </w:t>
      </w:r>
      <w:r w:rsidRPr="00745F0E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21146A">
        <w:rPr>
          <w:rFonts w:ascii="Times New Roman" w:hAnsi="Times New Roman" w:cs="Times New Roman"/>
          <w:b/>
          <w:sz w:val="28"/>
          <w:szCs w:val="28"/>
        </w:rPr>
        <w:t xml:space="preserve"> (8</w:t>
      </w:r>
      <w:r w:rsidR="007E4713" w:rsidRPr="00745F0E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1367D1" w:rsidRPr="00745F0E" w:rsidRDefault="007E4713" w:rsidP="007E4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Реформаторские и консервативные тенденции во внутренне политике Николая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F0E">
        <w:rPr>
          <w:rFonts w:ascii="Times New Roman" w:hAnsi="Times New Roman" w:cs="Times New Roman"/>
          <w:sz w:val="28"/>
          <w:szCs w:val="28"/>
        </w:rPr>
        <w:t xml:space="preserve">. Социально-экономическое развитие страны во второй четверти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45F0E">
        <w:rPr>
          <w:rFonts w:ascii="Times New Roman" w:hAnsi="Times New Roman" w:cs="Times New Roman"/>
          <w:sz w:val="28"/>
          <w:szCs w:val="28"/>
        </w:rPr>
        <w:t xml:space="preserve"> века. Общественное движение при Николае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F0E">
        <w:rPr>
          <w:rFonts w:ascii="Times New Roman" w:hAnsi="Times New Roman" w:cs="Times New Roman"/>
          <w:sz w:val="28"/>
          <w:szCs w:val="28"/>
        </w:rPr>
        <w:t xml:space="preserve">. Национальная и религиозная политика Николая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F0E">
        <w:rPr>
          <w:rFonts w:ascii="Times New Roman" w:hAnsi="Times New Roman" w:cs="Times New Roman"/>
          <w:sz w:val="28"/>
          <w:szCs w:val="28"/>
        </w:rPr>
        <w:t xml:space="preserve">. Этнокультурный облик страны. Внешняя политика Николая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F0E">
        <w:rPr>
          <w:rFonts w:ascii="Times New Roman" w:hAnsi="Times New Roman" w:cs="Times New Roman"/>
          <w:sz w:val="28"/>
          <w:szCs w:val="28"/>
        </w:rPr>
        <w:t xml:space="preserve">. Кавказская война 1817-1864 гг. Крымская война 1853-1856 гг. Культурное пространство империи в первой половине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45F0E">
        <w:rPr>
          <w:rFonts w:ascii="Times New Roman" w:hAnsi="Times New Roman" w:cs="Times New Roman"/>
          <w:sz w:val="28"/>
          <w:szCs w:val="28"/>
        </w:rPr>
        <w:t xml:space="preserve"> века. </w:t>
      </w:r>
    </w:p>
    <w:p w:rsidR="007E4713" w:rsidRPr="00745F0E" w:rsidRDefault="007E4713" w:rsidP="007E47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45F0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45F0E">
        <w:rPr>
          <w:rFonts w:ascii="Times New Roman" w:hAnsi="Times New Roman" w:cs="Times New Roman"/>
          <w:b/>
          <w:sz w:val="28"/>
          <w:szCs w:val="28"/>
        </w:rPr>
        <w:t>. Россия в эпох</w:t>
      </w:r>
      <w:r w:rsidR="00BB610E">
        <w:rPr>
          <w:rFonts w:ascii="Times New Roman" w:hAnsi="Times New Roman" w:cs="Times New Roman"/>
          <w:b/>
          <w:sz w:val="28"/>
          <w:szCs w:val="28"/>
        </w:rPr>
        <w:t>у великих реформ. (9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1B3223" w:rsidRDefault="007E471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Европейская индустриализация и предпосылки реформ в России. Александр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45F0E">
        <w:rPr>
          <w:rFonts w:ascii="Times New Roman" w:hAnsi="Times New Roman" w:cs="Times New Roman"/>
          <w:sz w:val="28"/>
          <w:szCs w:val="28"/>
        </w:rPr>
        <w:t xml:space="preserve">: начало правления. Крестьянская реформа 1861 г. Реформы 1860-1870-х гг.: социальная и правовая модернизация. Социально-экономическое развитие страны в пореформенный период. Общественное движение при Александре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45F0E">
        <w:rPr>
          <w:rFonts w:ascii="Times New Roman" w:hAnsi="Times New Roman" w:cs="Times New Roman"/>
          <w:sz w:val="28"/>
          <w:szCs w:val="28"/>
        </w:rPr>
        <w:t xml:space="preserve"> и политика правительства. Национальная и религиозная политика Александра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45F0E">
        <w:rPr>
          <w:rFonts w:ascii="Times New Roman" w:hAnsi="Times New Roman" w:cs="Times New Roman"/>
          <w:sz w:val="28"/>
          <w:szCs w:val="28"/>
        </w:rPr>
        <w:t xml:space="preserve">. Национальный вопрос в Европе и </w:t>
      </w:r>
    </w:p>
    <w:p w:rsidR="009411B9" w:rsidRDefault="007E4713" w:rsidP="001B32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России. Внешняя политика Александра II. </w:t>
      </w:r>
    </w:p>
    <w:p w:rsidR="007E4713" w:rsidRPr="00745F0E" w:rsidRDefault="007E4713" w:rsidP="001B32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Русско</w:t>
      </w:r>
      <w:r w:rsidR="00020431" w:rsidRPr="00745F0E">
        <w:rPr>
          <w:rFonts w:ascii="Times New Roman" w:hAnsi="Times New Roman" w:cs="Times New Roman"/>
          <w:sz w:val="28"/>
          <w:szCs w:val="28"/>
        </w:rPr>
        <w:t>-</w:t>
      </w:r>
      <w:r w:rsidRPr="00745F0E">
        <w:rPr>
          <w:rFonts w:ascii="Times New Roman" w:hAnsi="Times New Roman" w:cs="Times New Roman"/>
          <w:sz w:val="28"/>
          <w:szCs w:val="28"/>
        </w:rPr>
        <w:t xml:space="preserve">турецкая война 1877-1878 гг. </w:t>
      </w:r>
    </w:p>
    <w:p w:rsidR="007E4713" w:rsidRPr="00745F0E" w:rsidRDefault="007E4713" w:rsidP="007E47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45F0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. Россия в 1880-1890-е гг. </w:t>
      </w:r>
      <w:r w:rsidR="00BB610E">
        <w:rPr>
          <w:rFonts w:ascii="Times New Roman" w:hAnsi="Times New Roman" w:cs="Times New Roman"/>
          <w:b/>
          <w:sz w:val="28"/>
          <w:szCs w:val="28"/>
        </w:rPr>
        <w:t>(9</w:t>
      </w:r>
      <w:r w:rsidRPr="00745F0E">
        <w:rPr>
          <w:rFonts w:ascii="Times New Roman" w:hAnsi="Times New Roman" w:cs="Times New Roman"/>
          <w:b/>
          <w:sz w:val="28"/>
          <w:szCs w:val="28"/>
        </w:rPr>
        <w:t>часов)</w:t>
      </w:r>
    </w:p>
    <w:p w:rsidR="007E4713" w:rsidRPr="00745F0E" w:rsidRDefault="007E4713" w:rsidP="007E4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45F0E">
        <w:rPr>
          <w:rFonts w:ascii="Times New Roman" w:hAnsi="Times New Roman" w:cs="Times New Roman"/>
          <w:sz w:val="28"/>
          <w:szCs w:val="28"/>
        </w:rPr>
        <w:t xml:space="preserve">. Особенности внутренней политики. Перемены в экономике и социальном строе. Общественное движение в 1880 - первой половине 1890-х гг. Национальная и религиозная политика Александра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45F0E">
        <w:rPr>
          <w:rFonts w:ascii="Times New Roman" w:hAnsi="Times New Roman" w:cs="Times New Roman"/>
          <w:sz w:val="28"/>
          <w:szCs w:val="28"/>
        </w:rPr>
        <w:t xml:space="preserve">. Внешняя политика Александра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45F0E">
        <w:rPr>
          <w:rFonts w:ascii="Times New Roman" w:hAnsi="Times New Roman" w:cs="Times New Roman"/>
          <w:sz w:val="28"/>
          <w:szCs w:val="28"/>
        </w:rPr>
        <w:t xml:space="preserve">. Культурное пространство империи во второй половине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45F0E">
        <w:rPr>
          <w:rFonts w:ascii="Times New Roman" w:hAnsi="Times New Roman" w:cs="Times New Roman"/>
          <w:sz w:val="28"/>
          <w:szCs w:val="28"/>
        </w:rPr>
        <w:t xml:space="preserve"> века. Повседневная жизнь разных слоев населения в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45F0E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7E4713" w:rsidRPr="00745F0E" w:rsidRDefault="007E4713" w:rsidP="007E47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45F0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. Россия в начале </w:t>
      </w:r>
      <w:r w:rsidRPr="00745F0E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 века. (9 часов)</w:t>
      </w:r>
    </w:p>
    <w:p w:rsidR="0021146A" w:rsidRDefault="007E4713" w:rsidP="00941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Россия и мир на рубеже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45F0E">
        <w:rPr>
          <w:rFonts w:ascii="Times New Roman" w:hAnsi="Times New Roman" w:cs="Times New Roman"/>
          <w:sz w:val="28"/>
          <w:szCs w:val="28"/>
        </w:rPr>
        <w:t xml:space="preserve"> – </w:t>
      </w:r>
      <w:r w:rsidRPr="00745F0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45F0E">
        <w:rPr>
          <w:rFonts w:ascii="Times New Roman" w:hAnsi="Times New Roman" w:cs="Times New Roman"/>
          <w:sz w:val="28"/>
          <w:szCs w:val="28"/>
        </w:rPr>
        <w:t xml:space="preserve"> вв.: динамика и противоречия развития. </w:t>
      </w:r>
      <w:r w:rsidR="009A2AD2" w:rsidRPr="00745F0E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страны на рубеже </w:t>
      </w:r>
      <w:r w:rsidR="009A2AD2" w:rsidRPr="00745F0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9A2AD2" w:rsidRPr="00745F0E">
        <w:rPr>
          <w:rFonts w:ascii="Times New Roman" w:hAnsi="Times New Roman" w:cs="Times New Roman"/>
          <w:sz w:val="28"/>
          <w:szCs w:val="28"/>
        </w:rPr>
        <w:t>-</w:t>
      </w:r>
      <w:r w:rsidR="009A2AD2" w:rsidRPr="00745F0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A2AD2" w:rsidRPr="00745F0E">
        <w:rPr>
          <w:rFonts w:ascii="Times New Roman" w:hAnsi="Times New Roman" w:cs="Times New Roman"/>
          <w:sz w:val="28"/>
          <w:szCs w:val="28"/>
        </w:rPr>
        <w:t xml:space="preserve"> вв. </w:t>
      </w:r>
      <w:r w:rsidR="009A2AD2" w:rsidRPr="00745F0E">
        <w:rPr>
          <w:rFonts w:ascii="Times New Roman" w:hAnsi="Times New Roman" w:cs="Times New Roman"/>
          <w:sz w:val="28"/>
          <w:szCs w:val="28"/>
        </w:rPr>
        <w:lastRenderedPageBreak/>
        <w:t xml:space="preserve">Николай </w:t>
      </w:r>
      <w:r w:rsidR="009A2AD2" w:rsidRPr="00745F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D0094" w:rsidRPr="00745F0E">
        <w:rPr>
          <w:rFonts w:ascii="Times New Roman" w:hAnsi="Times New Roman" w:cs="Times New Roman"/>
          <w:sz w:val="28"/>
          <w:szCs w:val="28"/>
        </w:rPr>
        <w:t>:</w:t>
      </w:r>
      <w:r w:rsidR="009A2AD2" w:rsidRPr="00745F0E">
        <w:rPr>
          <w:rFonts w:ascii="Times New Roman" w:hAnsi="Times New Roman" w:cs="Times New Roman"/>
          <w:sz w:val="28"/>
          <w:szCs w:val="28"/>
        </w:rPr>
        <w:t xml:space="preserve"> начало правления. Политическое развитие страны в 1894-1904 гг. Внешняя политика Николая </w:t>
      </w:r>
      <w:r w:rsidR="009A2AD2" w:rsidRPr="00745F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A2AD2" w:rsidRPr="00745F0E">
        <w:rPr>
          <w:rFonts w:ascii="Times New Roman" w:hAnsi="Times New Roman" w:cs="Times New Roman"/>
          <w:sz w:val="28"/>
          <w:szCs w:val="28"/>
        </w:rPr>
        <w:t>. Русско-японская война 1904-1905 гг. Первая российская революция и политические реформы 1905-1907 гг. Социально-экономи</w:t>
      </w:r>
      <w:r w:rsidR="00BD0094" w:rsidRPr="00745F0E">
        <w:rPr>
          <w:rFonts w:ascii="Times New Roman" w:hAnsi="Times New Roman" w:cs="Times New Roman"/>
          <w:sz w:val="28"/>
          <w:szCs w:val="28"/>
        </w:rPr>
        <w:t>ческие реформы П.А.Столыпина. По</w:t>
      </w:r>
      <w:r w:rsidR="009A2AD2" w:rsidRPr="00745F0E">
        <w:rPr>
          <w:rFonts w:ascii="Times New Roman" w:hAnsi="Times New Roman" w:cs="Times New Roman"/>
          <w:sz w:val="28"/>
          <w:szCs w:val="28"/>
        </w:rPr>
        <w:t xml:space="preserve">литическое развитие страны в 1907-1914 гг. Серебряный век русской культуры. </w:t>
      </w:r>
    </w:p>
    <w:p w:rsidR="0021146A" w:rsidRDefault="0021146A" w:rsidP="007E47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223" w:rsidRPr="00745F0E" w:rsidRDefault="001B3223" w:rsidP="001B32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>Всеобщая история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 (новейшая история зарубежных стран </w:t>
      </w:r>
      <w:r w:rsidRPr="00745F0E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45F0E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745F0E">
        <w:rPr>
          <w:rFonts w:ascii="Times New Roman" w:hAnsi="Times New Roman" w:cs="Times New Roman"/>
          <w:b/>
          <w:sz w:val="28"/>
          <w:szCs w:val="28"/>
        </w:rPr>
        <w:t xml:space="preserve"> вв.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F0E">
        <w:rPr>
          <w:rFonts w:ascii="Times New Roman" w:hAnsi="Times New Roman" w:cs="Times New Roman"/>
          <w:b/>
          <w:sz w:val="28"/>
          <w:szCs w:val="28"/>
        </w:rPr>
        <w:t>26 часов)</w:t>
      </w:r>
    </w:p>
    <w:p w:rsidR="001B3223" w:rsidRPr="00DA0469" w:rsidRDefault="001B3223" w:rsidP="001B32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469">
        <w:rPr>
          <w:rFonts w:ascii="Times New Roman" w:hAnsi="Times New Roman" w:cs="Times New Roman"/>
          <w:b/>
          <w:sz w:val="24"/>
          <w:szCs w:val="24"/>
        </w:rPr>
        <w:t>РАЗДЕЛ I. НОВЕЙШАЯ ИСТОРИЯ. ПЕРВАЯ ПОЛОВИНА XX в.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0469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Мир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XX в. - предпосылки глобальных конфликтов. Новая индустриальная эпоха, ее основные характеристики. Вторая промышленно-технологическая революция как основа важнейших перемен в экономическом развитии ведущих стран Европы и США. Индустриальное общество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XX в.: главные векторы исторического развития и черты социальной жизни. Страны мира в новую индустриальную эпоху: лидеры и догоняющие. Особенности модернизации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XX в. Усиление регулирующей роли государства в экономике. Причины и формы вмешательства государства в экономическую жизнь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XX в. Социальный реформизм как один из основных элементов государственной политики индустриально развитых стран. 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Социальные реформы и милитаризация как два альтернативных пути реализации накопленного передовыми странами экономического потенциала в первой трети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Предпосылки формирования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XX в. единого мирового хозяйства и его последствия. Неравномерность экономического развития как характерная черта эпохи. Новое соотношение сил и обострение конкуренции между индустриальными странами.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Основные направления демократизации социально-политической жизни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XX в. Политические партии и главные идеологические направления партийной борьбы: консерватизм, либерализм, социализм, марксизм. Социалистическое движение в начале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.: внутренние разногласия, эволюция социал-демократии в сторону социал-реформизма. Либералы у власти. Рабочее движение в новую индустриальную эпоху. 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lastRenderedPageBreak/>
        <w:t xml:space="preserve">Главные причины и суть «нового империализма». Завершение территориального раздела мира между главными колониальными державами в начале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борьба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за передел колоний и сфер влияния. Нарастание противоречий и образование новых военно-политических союзов. Раскол великих держав на два противоборствующих блока - Тройственный союз и Антанту. Гонка вооружений. Рост националистических настроений в европейском обществе.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Июльский (</w:t>
      </w:r>
      <w:smartTag w:uri="urn:schemas-microsoft-com:office:smarttags" w:element="metricconverter">
        <w:smartTagPr>
          <w:attr w:name="ProductID" w:val="1914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1914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>.) кризис, повод и причины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ервой мировой войны. Цели и планы участников. Характер войны. Основные фронты, этапы и сражения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ервой мировой войны. Изменение состава участников двух противоборствующих коалиций: Четверной союз и Антанта. Человек и общество в условиях войны. Масштабы человеческих потерь, социальных потрясений и разрушений: Первая мировая война как самая кровавая и разрушительная за всю историю человечества. </w:t>
      </w:r>
    </w:p>
    <w:p w:rsidR="001B3223" w:rsidRPr="00DA0469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Парижская мирная конференция (</w:t>
      </w:r>
      <w:smartTag w:uri="urn:schemas-microsoft-com:office:smarttags" w:element="metricconverter">
        <w:smartTagPr>
          <w:attr w:name="ProductID" w:val="1919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1919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>.): надежды и планы участников. Новая карта Европы по Версальскому мирному договору. Идея Лиги Наций как гаранта сохранения мира и разоружения. Вашингтонская конференция (1921 -1922 гг.), договоры колониальных держав. Оформление Версальско-Вашингтонской системы послевоенного мира и ее противоречия. Новое соотношение сил между великими державами. Причины неустойчивости новой системы международных отношений.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Социальные последствия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ервой мировой войны. Формирование массового общества. Демократизация общественной жизни (всеобщее избирательное право). Изменения в расстановке политических сил в странах Европы. Новая роль социал-демократии в политической системе. Раскол в рабочем и социалистическом движении: образование леворадикальных сил - коммунистических партий. Активизация праворадикальных сил - образование и расширение влияния фашистских партий. Революции, распад империй и образование новых государств как политический результат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ервой мировой войны. </w:t>
      </w:r>
    </w:p>
    <w:p w:rsidR="009411B9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Развитие международных отношений в 1920-е гг. Эра пацифизма и пацифистские движения 1920-х гг. Особенности развития стран Европы и </w:t>
      </w:r>
      <w:r w:rsidRPr="00745F0E">
        <w:rPr>
          <w:rFonts w:ascii="Times New Roman" w:hAnsi="Times New Roman" w:cs="Times New Roman"/>
          <w:sz w:val="28"/>
          <w:szCs w:val="28"/>
        </w:rPr>
        <w:lastRenderedPageBreak/>
        <w:t xml:space="preserve">США в 1920-е гг. Экономический бум и торжество консерватизма в США, политическая нестабильность и трудности послевоенного восстановления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1B9" w:rsidRDefault="009411B9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1B9" w:rsidRDefault="009411B9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223" w:rsidRPr="00745F0E" w:rsidRDefault="001B3223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Европе. План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Дауэса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и перемещение экономического центра капиталистического мира в США. Эпоха зрелого индустриального общества. 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Причины экономического кризиса 1929-1933 гг. и его масштабы. Великая депрессия: социально-психологические последствия мирового экономического кризиса. Проблема соотношения рынка и государственного регулирования. Два альтернативных пути выхода из кризиса и их реализация в странах Европы и США. Либерально-демократическая модель - социальные реформы и государственное регулирование. Тоталитарный и авторитарный режимы, главные черты и особенности. Причины наступления тоталитаризма и авторитаризма в 20-30.-е гг.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.</w:t>
      </w:r>
    </w:p>
    <w:p w:rsidR="001B3223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Особенности экономического кризиса в США. Кризис традиционного либерализма. Ф. Рузвельт - политик новой индустриальной эпохи. «Новый курс» Ф. Рузвельта: его экономические и социальные приоритеты. Начало социально-ориентированного этапа развития современного капиталистического государства как главный исторический итог «нового курса» Ф. Рузвельта. Внешняя политика США в 1930-е гг.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Особенности экономического кризиса 1929-1933 гг. в Великобритании и Франции. Британская и французская модели борьбы с экономическим кризисом и социальными проблемами. 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Внешняя политика Великобритании в 1930-е гг. Народный фронт (1936-1939 гг.) во Франции. Историческое значение либерально-демократической модели преодоления кризисных явлений в экономике и социальной сфере.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Формирование тоталитарных и авторитарных режимов в странах Европы как путь выхода из экономического кризиса, решения социальных проблем и реализации внешней экспансии. Италия в 1920-1930-е гг. Политические и социально-экономические предпосылки утверждения тоталитарной диктатуры фашистской партии. Особенности итальянского фашизма.</w:t>
      </w:r>
    </w:p>
    <w:p w:rsidR="009411B9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lastRenderedPageBreak/>
        <w:t xml:space="preserve">Кризис Веймарской республики в Германии. Политическая нестабильность и обострение социальных проблем в условиях мирового экономического кризиса. Нацистская партия на пути к власти. Идеология </w:t>
      </w:r>
    </w:p>
    <w:p w:rsidR="009411B9" w:rsidRDefault="009411B9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223" w:rsidRPr="00745F0E" w:rsidRDefault="001B3223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национал-социализма: предпосылки формирования, основные идеи, пропаганда. Условия утверждения тоталитарной диктатуры в Германии. Этапы установления фашистского режима (1933 - 1939 гг.). Роль нацистской партии и фашистского государства в экономической, общественно-политической и культурной жизни страны. Милитаризация и подготовка к войне. Особенности германского фашизма. Внешняя политика Германии в 1930-е гг.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Испания в годы мирового экономического кризиса. Революция </w:t>
      </w:r>
      <w:smartTag w:uri="urn:schemas-microsoft-com:office:smarttags" w:element="metricconverter">
        <w:smartTagPr>
          <w:attr w:name="ProductID" w:val="1931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1931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>. и свержение монархии. Глубокий раскол в испанском обществе: левый и правый лагерь. Непримиримые противоречия среди левых сил. Народный фронт. Гражданская война в Испании (1936-1939 гг.). Предпосылки образования военно-авторитарной диктатуры. Особенности испанского фашизма.</w:t>
      </w:r>
    </w:p>
    <w:p w:rsidR="001B3223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Международное положение СССР в 1930-е гг. - конец эры пацифизма. Крах Версальско-Вашингтонской системы: причины, этапы, инициаторы. Агрессивные действия Германии, Италии, Японии в 1930-е гг. </w:t>
      </w:r>
    </w:p>
    <w:p w:rsidR="001B3223" w:rsidRPr="00DA0469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Несостоятельность Лиги Наций как организации, способной противостоять государствам-агрессорам. Причины и сущность политики умиротворения агрессоров со стороны ведущих стран Европы и политики нейтралитета США. Военно-политический блок Берлин - Рим - Токио (</w:t>
      </w:r>
      <w:smartTag w:uri="urn:schemas-microsoft-com:office:smarttags" w:element="metricconverter">
        <w:smartTagPr>
          <w:attr w:name="ProductID" w:val="1937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1937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>.), Мюнхенский сговор (</w:t>
      </w:r>
      <w:smartTag w:uri="urn:schemas-microsoft-com:office:smarttags" w:element="metricconverter">
        <w:smartTagPr>
          <w:attr w:name="ProductID" w:val="1938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1938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>.). Советско-германские договоры (</w:t>
      </w:r>
      <w:smartTag w:uri="urn:schemas-microsoft-com:office:smarttags" w:element="metricconverter">
        <w:smartTagPr>
          <w:attr w:name="ProductID" w:val="1939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1939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>.) и секретные соглашения к ним. Провал идеи коллективной безопасности.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Географические и политические параметры понятия «Восток». Положение в странах Востока в первой половине XX в.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Культурно-цивилизационные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особенности и проблемы модернизации в условиях формирования единого мирового хозяйства. Способы осуществления модернизации: реформы или революции. Проблема синтеза традиций и модернизации в странах Востока. Возможные пути модернизации стран Востока на примере Японии, Китая и Индии.</w:t>
      </w:r>
    </w:p>
    <w:p w:rsidR="009411B9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F0E">
        <w:rPr>
          <w:rFonts w:ascii="Times New Roman" w:hAnsi="Times New Roman" w:cs="Times New Roman"/>
          <w:sz w:val="28"/>
          <w:szCs w:val="28"/>
        </w:rPr>
        <w:lastRenderedPageBreak/>
        <w:t>Культурно-цивилизационное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своеобразие латиноамериканского общества. Особенности социально-экономического и политического развития латиноамериканских стран в первой половине XX в. Факторы, </w:t>
      </w:r>
    </w:p>
    <w:p w:rsidR="009411B9" w:rsidRDefault="009411B9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223" w:rsidRPr="00DA0469" w:rsidRDefault="001B3223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способствовавшие и препятствовавшие модернизации в странах Латинской Америки.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Причины и характер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торой мировой войны (1939-1945 гг.). Периодизация, фронты, участники. Начало войны. Основные военные операции в 1939 - июне </w:t>
      </w:r>
      <w:smartTag w:uri="urn:schemas-microsoft-com:office:smarttags" w:element="metricconverter">
        <w:smartTagPr>
          <w:attr w:name="ProductID" w:val="1941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1941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>. Подготовка Германией плана нападения на СССР. Великая Отечественная война как составная часть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торой мировой войны. Роль Восточного фронта в победе над фашизмом. Военные действия в Северной Африке, в Азии и на Тихом океане в 1941 - 1944 гг.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Нацистский «новый порядок» в оккупированных странах. Геноцид. Движение Сопротивления и его герои.</w:t>
      </w:r>
    </w:p>
    <w:p w:rsidR="001B3223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Создание антигитлеровской коалиц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роль в разгроме фашизма. Проблема открытия второго фронта. Конференции глав государств-участников антигитлеровской коалиции (Тегеран. </w:t>
      </w:r>
      <w:smartTag w:uri="urn:schemas-microsoft-com:office:smarttags" w:element="metricconverter">
        <w:smartTagPr>
          <w:attr w:name="ProductID" w:val="1943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1943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 xml:space="preserve">.; Ялта и Потсдам. </w:t>
      </w:r>
      <w:smartTag w:uri="urn:schemas-microsoft-com:office:smarttags" w:element="metricconverter">
        <w:smartTagPr>
          <w:attr w:name="ProductID" w:val="1945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1945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 xml:space="preserve">.), решения о координации военных действий </w:t>
      </w:r>
      <w:r>
        <w:rPr>
          <w:rFonts w:ascii="Times New Roman" w:hAnsi="Times New Roman" w:cs="Times New Roman"/>
          <w:sz w:val="28"/>
          <w:szCs w:val="28"/>
        </w:rPr>
        <w:t>и послевоенном устройстве мира.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Особенности заключительного этапа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торой мировой войны (1944-1945 гг.). Освобождение Европы от фашизма. Капитуляция Германии. Военные действия на Тихом океане (</w:t>
      </w:r>
      <w:smartTag w:uri="urn:schemas-microsoft-com:office:smarttags" w:element="metricconverter">
        <w:smartTagPr>
          <w:attr w:name="ProductID" w:val="1944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1944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 xml:space="preserve">.) и разгром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Квантунской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армии (август </w:t>
      </w:r>
      <w:smartTag w:uri="urn:schemas-microsoft-com:office:smarttags" w:element="metricconverter">
        <w:smartTagPr>
          <w:attr w:name="ProductID" w:val="1945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1945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>.). Капитуляция Японии. Итоги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торой мировой войны. Роль СССР в победе над фашизмом. Цена победы для человечества.</w:t>
      </w:r>
    </w:p>
    <w:p w:rsidR="001B3223" w:rsidRPr="001B3223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Послевоенная карта Европы и геополитическая ситуация в мире во второй половине 1940-х гг. Утверждение решающей роли двух сверхдержав СССР и США. Мирное урегулирование в отношении Германии. Оккупация Германии, образование двух германских государств. Сепаратный договор с Японией. Образование ООН. Устав ООН. Нюрнбергский (1945-1946 гг.)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процесс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над главными военными преступниками. Преступления против человечности. </w:t>
      </w:r>
    </w:p>
    <w:p w:rsidR="001B3223" w:rsidRPr="00DA0469" w:rsidRDefault="001B3223" w:rsidP="001B32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469">
        <w:rPr>
          <w:rFonts w:ascii="Times New Roman" w:hAnsi="Times New Roman" w:cs="Times New Roman"/>
          <w:b/>
          <w:sz w:val="24"/>
          <w:szCs w:val="24"/>
        </w:rPr>
        <w:t>РАЗДЕЛ II. НОВЕЙШАЯ ИСТОРИЯ. ВТОРАЯ ПОЛОВИНА XX в. (13 ч.)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lastRenderedPageBreak/>
        <w:t xml:space="preserve">Предпосылки превращения послевоенного мира в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двухполюсный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(биполярный). Причины и главные черты «холодной войны».</w:t>
      </w:r>
    </w:p>
    <w:p w:rsidR="009411B9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Идеологическое противостояние. «Железный занавес» как символ раскола Европы и мира на две противоборствующие общественно-</w:t>
      </w:r>
    </w:p>
    <w:p w:rsidR="009411B9" w:rsidRDefault="009411B9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223" w:rsidRPr="00745F0E" w:rsidRDefault="001B3223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политические системы. Гонка вооружений и создание военно-политических блоков (НАТО и ОВД) как проявление соперничества двух сверхдержав - СССР и США. Ядерное оружие - равновесие страха и сдерживающий фактор от прямого военного столкновения. </w:t>
      </w:r>
    </w:p>
    <w:p w:rsidR="001B3223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Особенности послевоенного экономического восстановления стран Западной Европы. План Маршалла. Факторы, обусловившие экономический подъем в странах Запада в 1945-1970-е гг. Стабилизация международной валютной системы. Либерализация мировой торговли. Экономическая интеграция в Западной Европе и Северной Америке: общее и особенное. Смешанная экономика как сочетание государственной собственности и регулирования с поощрением частнопредпринимательской инициативы. Государство благосостояния, его основные характеристики. Противоречия экстенсивного типа производства. Завершающая фаза зрелого индустриального общества, ее атрибуты и символы.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Причины экономического кризиса 1974-1975 гг. и 1980-1982 гг. Новый этап научно-технической революции. Предпосылки перехода к постиндустриальному (информационному) обществу, его важнейшие признаки. Изменения в структуре занятости. Информация и знание как важнейшие факторы производства. Роль науки и образования в информационном обществе. Три этапа социально-экономической политики ведущих капиталистических стран Запада в 1970-1990-е гг.: либерально-реформистский, социал-реформистский, консервативно-реформистский.     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Противоречия социально-экономического развития современных стран в конце XX - начале XXI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условиях глобализации и соперничества трех центров современ</w:t>
      </w:r>
      <w:r w:rsidRPr="00745F0E">
        <w:rPr>
          <w:rFonts w:ascii="Times New Roman" w:hAnsi="Times New Roman" w:cs="Times New Roman"/>
          <w:sz w:val="28"/>
          <w:szCs w:val="28"/>
        </w:rPr>
        <w:softHyphen/>
        <w:t>ной мировой экономики (США, Европейский союз, Япония).</w:t>
      </w:r>
    </w:p>
    <w:p w:rsidR="009411B9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Главные идейно-политические направления партийной борьбы во второй половине XX в.: консерватизм, либерализм, а также социалистическое </w:t>
      </w:r>
      <w:r w:rsidRPr="00745F0E">
        <w:rPr>
          <w:rFonts w:ascii="Times New Roman" w:hAnsi="Times New Roman" w:cs="Times New Roman"/>
          <w:sz w:val="28"/>
          <w:szCs w:val="28"/>
        </w:rPr>
        <w:lastRenderedPageBreak/>
        <w:t xml:space="preserve">и коммунистическое течения. Изменения в партийно-политической расстановке сил в странах Запада во второй половине XX в. Появление в лагере консервативных сил христианско-демократических партий. Подъем и крах коммунистических партий и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международного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коммунистического </w:t>
      </w:r>
    </w:p>
    <w:p w:rsidR="009411B9" w:rsidRDefault="009411B9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223" w:rsidRPr="00745F0E" w:rsidRDefault="001B3223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движения. Последовательное увеличение влияния социал-демократов и переход на платформу умеренного реформизма. Факторы возрождения правых экстремистских группировок и партий во второй половине XX в. Неофашизм. Крайности современных националистических движений. Демократизация как вектор исторического развития во второй половине XX - начале XXI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.</w:t>
      </w:r>
    </w:p>
    <w:p w:rsidR="001B3223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F0E">
        <w:rPr>
          <w:rFonts w:ascii="Times New Roman" w:hAnsi="Times New Roman" w:cs="Times New Roman"/>
          <w:sz w:val="28"/>
          <w:szCs w:val="28"/>
        </w:rPr>
        <w:t>Причины появления новых социальных движений и расширения влияния гражданского общества во второй половине XX - начале XXI в. Новые социальные движения в мире: антивоенное движение, новое левое движение молодежи и студентов, экологические, феминистское и этнические движения, культурные связи, группы взаимопомощи и др. Процесс формирования гражданского общества и отражение в нем противоречий перехода к постиндустриальному обществу.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Новые социальные движения как движения гражданских инициатив. 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США. Предпосылки превращения США в центр мировой политики после окончания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торой мировой войны. Принципы внутренней и внешней политики США в 1945-1990-е гг. Отражение в политической истории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США общих тенденций развития ведущих стран Запада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. Демократы и республиканцы у власти. США - сверхдержава в конце XX - начале XXI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Великобритания. «Политический маятник» 1950-1990-х гг.: лейбористы и консерваторы у власти. Социально-экономическое развитие Великобритании. М. Тэтчер - «консервативная революция». Э. Блэр - политика «третьего пути». Эволюция лейбористской партии. Приоритеты внешней политики Великобритании. </w:t>
      </w:r>
    </w:p>
    <w:p w:rsidR="001B3223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Франция. Социально-экономическая и политическая история Франции во второй половине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многопартийности к режиму личной власти генерала де Голля. Идея «величия Франции» де Голля и ее реализация. Социальные волнения </w:t>
      </w:r>
      <w:smartTag w:uri="urn:schemas-microsoft-com:office:smarttags" w:element="metricconverter">
        <w:smartTagPr>
          <w:attr w:name="ProductID" w:val="1968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1968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 xml:space="preserve">. и отставка генерала. Попытка «левого </w:t>
      </w:r>
      <w:r w:rsidRPr="00745F0E">
        <w:rPr>
          <w:rFonts w:ascii="Times New Roman" w:hAnsi="Times New Roman" w:cs="Times New Roman"/>
          <w:sz w:val="28"/>
          <w:szCs w:val="28"/>
        </w:rPr>
        <w:lastRenderedPageBreak/>
        <w:t xml:space="preserve">эксперимента»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1980-х гг. Практика сосуществования левых и правых сил у власти - опыт Ф. Миттерана и Ж. Ширака. Внешняя политика Франции. Париж - инициатор европейской интеграции. </w:t>
      </w:r>
    </w:p>
    <w:p w:rsidR="009411B9" w:rsidRDefault="009411B9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11B9" w:rsidRPr="00745F0E" w:rsidRDefault="009411B9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Италия. Провозглашение республики.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Политическая нестабильность как особенность итальянской партийно-политической системы во второй половине XX в. Реформа избирательной системы.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Развал прежних партий и формирование двух блоков: правых и левых сил. Особенности социально-экономического развития Италии. </w:t>
      </w:r>
    </w:p>
    <w:p w:rsidR="001B3223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Германия. Три периода истории Германии во второй половине XX в.: оккупационный режим (1945-1949 гг.), сосуществование ФРГ и ГДР (1949-1990-е гг.), объединенная Германия (с </w:t>
      </w:r>
      <w:smartTag w:uri="urn:schemas-microsoft-com:office:smarttags" w:element="metricconverter">
        <w:smartTagPr>
          <w:attr w:name="ProductID" w:val="1990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 xml:space="preserve">.- ФРГ). Историческое соревнование двух социально-экономических и политических систем в лице двух германских государств и его итоги. «Социальное рыночное хозяйство» в ФРГ и создание основ тоталитарного социализма в ГДР. Падение Берлинской стены. Объединение Германии. Социально-экономические и политические проблемы объединенной Германии. 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Восточноевропейские страны. Географические и политические параметры понятия «Восточная Европа». Принципы формирования мировой социалистической системы (социалистический лагерь).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Общее и особенное в строительстве социализма в восточноевропейских странах. Утверждение основ тоталитарного социализма, нарастание кризисных явлений в экономике и социальной сфере. Политические кризисы в Восточной Германии (</w:t>
      </w:r>
      <w:smartTag w:uri="urn:schemas-microsoft-com:office:smarttags" w:element="metricconverter">
        <w:smartTagPr>
          <w:attr w:name="ProductID" w:val="1935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1935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>.), в Польше и Венгрии (</w:t>
      </w:r>
      <w:smartTag w:uri="urn:schemas-microsoft-com:office:smarttags" w:element="metricconverter">
        <w:smartTagPr>
          <w:attr w:name="ProductID" w:val="1956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1956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>.), в Чехословакии (</w:t>
      </w:r>
      <w:smartTag w:uri="urn:schemas-microsoft-com:office:smarttags" w:element="metricconverter">
        <w:smartTagPr>
          <w:attr w:name="ProductID" w:val="1968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1968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>.). Революции 1989-1990-х гг. в странах Восточной Европы и ликвидация основ тоталитарного социализма. Основные направления преобразований в бывших странах социалистического лагеря, их итоги на рубеже XX-XXI вв.</w:t>
      </w:r>
    </w:p>
    <w:p w:rsidR="009411B9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Страны Азии и Африки в современном мире. Деколонизация. Проблемы выбора путей развития и модернизации общества в освободившихся странах Азии и Африки.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Культурно-цивилизационные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особенности развития Азиатско-Тихоокеанского региона,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индо-буддийско-</w:t>
      </w:r>
      <w:r w:rsidRPr="00745F0E">
        <w:rPr>
          <w:rFonts w:ascii="Times New Roman" w:hAnsi="Times New Roman" w:cs="Times New Roman"/>
          <w:sz w:val="28"/>
          <w:szCs w:val="28"/>
        </w:rPr>
        <w:lastRenderedPageBreak/>
        <w:t>мусульманского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региона в 1970-1990-е гг. Основные модели взаимодействия внешних влияний и исламских традиций в мусульманском мире. Противоречивые итоги социально-экономического и политического развития </w:t>
      </w:r>
    </w:p>
    <w:p w:rsidR="009411B9" w:rsidRDefault="009411B9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1B9" w:rsidRDefault="009411B9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223" w:rsidRPr="00745F0E" w:rsidRDefault="001B3223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стран Африки, Азии к концу XX в. Место стран Азии и Африки в системе международных отношений.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Япония. Основные направления реформирования послевоенной Японии и их итоги. Факторы, обусловившие «японское экономическое чудо» во второй половине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.</w:t>
      </w:r>
    </w:p>
    <w:p w:rsidR="001B3223" w:rsidRPr="00745F0E" w:rsidRDefault="001B3223" w:rsidP="001B32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Китай. Гражданская война (1946-1949 гг.) и провозглашение КНР. Восстановление национальной экономики в 1949-1957 гг. «Большой скачок» и его результаты. Мао Цзэдун. Культурная революция 1966-1976 гг. Начало реформ в Китае в </w:t>
      </w:r>
      <w:smartTag w:uri="urn:schemas-microsoft-com:office:smarttags" w:element="metricconverter">
        <w:smartTagPr>
          <w:attr w:name="ProductID" w:val="1978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1978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Сяопин. Особенности китайской модели реформирования экономики в кон</w:t>
      </w:r>
      <w:r w:rsidRPr="00745F0E">
        <w:rPr>
          <w:rFonts w:ascii="Times New Roman" w:hAnsi="Times New Roman" w:cs="Times New Roman"/>
          <w:sz w:val="28"/>
          <w:szCs w:val="28"/>
        </w:rPr>
        <w:softHyphen/>
        <w:t xml:space="preserve">це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.</w:t>
      </w:r>
    </w:p>
    <w:p w:rsidR="001B3223" w:rsidRDefault="001B3223" w:rsidP="00941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Индия. Пути реформирования индийского общества во второй половине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. Внешняя политика Индии, ее роль в современном мире.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Латинская Америка. Особенности индустриализац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влияние на социально-экономическое развитие стран Латинской Америки во второй половине XX в. Варианты модернизации в странах Латинской Америки. Региональная экономическая интеграция. Демократизация в латиноамериканских странах - тенденция в конце XX - начале XXI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Международные отношения в условиях биполярного мира.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Карибский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кризис (</w:t>
      </w:r>
      <w:smartTag w:uri="urn:schemas-microsoft-com:office:smarttags" w:element="metricconverter">
        <w:smartTagPr>
          <w:attr w:name="ProductID" w:val="1962 г"/>
        </w:smartTagPr>
        <w:r w:rsidRPr="00745F0E">
          <w:rPr>
            <w:rFonts w:ascii="Times New Roman" w:hAnsi="Times New Roman" w:cs="Times New Roman"/>
            <w:sz w:val="28"/>
            <w:szCs w:val="28"/>
          </w:rPr>
          <w:t>1962 г</w:t>
        </w:r>
      </w:smartTag>
      <w:r w:rsidRPr="00745F0E">
        <w:rPr>
          <w:rFonts w:ascii="Times New Roman" w:hAnsi="Times New Roman" w:cs="Times New Roman"/>
          <w:sz w:val="28"/>
          <w:szCs w:val="28"/>
        </w:rPr>
        <w:t xml:space="preserve">.) и его значение при переходе от конфронтации к переговорам. Гонка вооружений и проблема разоружения. Напряженность и разрядка в международных отношениях. Окончание «холодной войны», крах социализма и распад СССР, превращение США в единственную сверхдержаву. Расширение НАТО на Восток и превращение ее в глобальную силовую структуру. Роль ООН в современном мире. Региональная интеграция в мире: американский и европейский варианты. Образование Европейского союза и его расширение на Восток. Угроза международного терроризма. Российско-американские отношения в конце XX - начале XXI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11B9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lastRenderedPageBreak/>
        <w:t>Глобализация как явление современного мира, ее основные компоненты. Предпосылки глобализац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противоречия. Глобализация в сфере финансов, производства и мировой торговли, ее социально-экономические последствия. Роль государства в условиях глобализации. Формирование глобального информационного и культурного пространства: </w:t>
      </w:r>
    </w:p>
    <w:p w:rsidR="009411B9" w:rsidRDefault="009411B9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223" w:rsidRPr="00DA0469" w:rsidRDefault="001B3223" w:rsidP="00941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проблемы и перспективы. Глобальные проблемы современности, пути их решения.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Культура в первой половине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Революция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в естествознании и новая картина мироздания в начале XX в. Кризис рационализма, интерес к проблемам бессознательного и иррационального. Науки об обществе в начале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Новая художественная система - от модернизма и авангардизма начала XX в. до постмодернизма конца XX - начала XXI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.</w:t>
      </w:r>
    </w:p>
    <w:p w:rsidR="001B3223" w:rsidRDefault="001B3223" w:rsidP="00941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Новые идеи и направления в художественной культуре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XX в. Стиль модерн (художественные направления - импрессионизм, постимпрессионизм, символизм и</w:t>
      </w:r>
      <w:r w:rsidR="009411B9">
        <w:rPr>
          <w:rFonts w:ascii="Times New Roman" w:hAnsi="Times New Roman" w:cs="Times New Roman"/>
          <w:sz w:val="28"/>
          <w:szCs w:val="28"/>
        </w:rPr>
        <w:t xml:space="preserve"> др.). </w:t>
      </w:r>
      <w:proofErr w:type="gramStart"/>
      <w:r w:rsidR="009411B9">
        <w:rPr>
          <w:rFonts w:ascii="Times New Roman" w:hAnsi="Times New Roman" w:cs="Times New Roman"/>
          <w:sz w:val="28"/>
          <w:szCs w:val="28"/>
        </w:rPr>
        <w:t>Авангард (художественные</w:t>
      </w:r>
      <w:proofErr w:type="gramEnd"/>
    </w:p>
    <w:p w:rsidR="001B3223" w:rsidRPr="00745F0E" w:rsidRDefault="001B3223" w:rsidP="001B32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>направления - абстракционизм, футуризм, сюрреализм, дадаизм и др.). Архитектура стиля модерн. Конструктивизм и функционализм в архитектуре.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Символизм в музыке (Р. Вагнер), в литературе (Ш.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Бодлер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, П. Верлен, С.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Маларме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), в изобразительном искусстве (О.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Бердслей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, П. Де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Шаванн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Климт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Беклин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>).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Литература критического реализма. Новая драматургия в начале века (Г. Ибсен, А. Чехов, Г.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Гауптман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). Литература «потерянного поколения» (Э. Хемингуэй, Д.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ДосПасос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>, Э.-М. Ремарк). Литература авангарда (Д. Джойс, Ф. Кафка, М. Пруст). Антиутопии в литературе (Е. Замятин, А. Платонов, О. Хаксли, Дж. Оруэлл).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Кинематограф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XX в. как новый вид массового искусства. Кумиры начала XX в. (Андре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, Макс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Линдер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Чарлз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 Чаплин). Наступление тоталитаризма в 1930-е гг. Эмиграция научной и культурной элиты. Нью-Йорк - новый художественный центр мира. Наука и искусство в тоталитарном обществе. Наука на службе войны, искусство на службе у пропаганды.</w:t>
      </w:r>
    </w:p>
    <w:p w:rsidR="009411B9" w:rsidRDefault="001B3223" w:rsidP="00941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lastRenderedPageBreak/>
        <w:t xml:space="preserve">Культура во второй половине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>. Научно-техническая революция. Достижения и проблемы. Формирование постиндустриального (информационного) общества. Роль науки, знаний информации и образования в современном мире. Революционное развитие информационно-коммуникационных технологий (ИКТ). Персональный компьютер. Интернет.</w:t>
      </w:r>
    </w:p>
    <w:p w:rsidR="009411B9" w:rsidRPr="00745F0E" w:rsidRDefault="009411B9" w:rsidP="00941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Новые философские направления: от экзистенциализма до постмодернизма (М. Фуко,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Ж-Деррида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>). Осмысление проблем информационного общества.</w:t>
      </w:r>
    </w:p>
    <w:p w:rsidR="001B3223" w:rsidRPr="00745F0E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Литература второй половины XX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. Антифашистская литература. Философская литература (Т. Манн).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Литература экзистенциализма (Ж.-П. Сартр, А. Камю), авангарда (Э. Ионеско), магического реализма латиноамериканских писателей (X.</w:t>
      </w:r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Борхес, Г. Маркес), постмодернизма (У. Эко. «Имя розы», М.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Павич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 xml:space="preserve">. «Хазарский словарь», П. Коэльо. </w:t>
      </w:r>
      <w:proofErr w:type="gramStart"/>
      <w:r w:rsidRPr="00745F0E">
        <w:rPr>
          <w:rFonts w:ascii="Times New Roman" w:hAnsi="Times New Roman" w:cs="Times New Roman"/>
          <w:sz w:val="28"/>
          <w:szCs w:val="28"/>
        </w:rPr>
        <w:t>«Алхимик»),</w:t>
      </w:r>
      <w:proofErr w:type="gramEnd"/>
    </w:p>
    <w:p w:rsidR="001B3223" w:rsidRDefault="001B3223" w:rsidP="009411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Изобразительное искусство во второй половине XX в. Нью-Йоркская (1945-1960 гг.) и европейская (1945-1960 гг.) художественные школы. Новые </w:t>
      </w:r>
    </w:p>
    <w:p w:rsidR="001B3223" w:rsidRPr="00745F0E" w:rsidRDefault="001B3223" w:rsidP="001B32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художественные направления (поп-арт, </w:t>
      </w:r>
      <w:proofErr w:type="spellStart"/>
      <w:r w:rsidRPr="00745F0E">
        <w:rPr>
          <w:rFonts w:ascii="Times New Roman" w:hAnsi="Times New Roman" w:cs="Times New Roman"/>
          <w:sz w:val="28"/>
          <w:szCs w:val="28"/>
        </w:rPr>
        <w:t>гиперреализм</w:t>
      </w:r>
      <w:proofErr w:type="spellEnd"/>
      <w:r w:rsidRPr="00745F0E">
        <w:rPr>
          <w:rFonts w:ascii="Times New Roman" w:hAnsi="Times New Roman" w:cs="Times New Roman"/>
          <w:sz w:val="28"/>
          <w:szCs w:val="28"/>
        </w:rPr>
        <w:t>, концептуализм и др.). Постмодернизм в архитектуре.</w:t>
      </w:r>
    </w:p>
    <w:p w:rsidR="001B3223" w:rsidRPr="001B3223" w:rsidRDefault="001B3223" w:rsidP="001B32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F0E">
        <w:rPr>
          <w:rFonts w:ascii="Times New Roman" w:hAnsi="Times New Roman" w:cs="Times New Roman"/>
          <w:sz w:val="28"/>
          <w:szCs w:val="28"/>
        </w:rPr>
        <w:t xml:space="preserve">Кинематограф второй половины XX в. Направления и жанры. США - главный поставщик массовой кинематографической продукции. Музыкально-коммерческая индустрия (шоу-бизнес), </w:t>
      </w:r>
      <w:proofErr w:type="spellStart"/>
      <w:proofErr w:type="gramStart"/>
      <w:r w:rsidRPr="00745F0E">
        <w:rPr>
          <w:rFonts w:ascii="Times New Roman" w:hAnsi="Times New Roman" w:cs="Times New Roman"/>
          <w:sz w:val="28"/>
          <w:szCs w:val="28"/>
        </w:rPr>
        <w:t>рок-и</w:t>
      </w:r>
      <w:proofErr w:type="spellEnd"/>
      <w:proofErr w:type="gramEnd"/>
      <w:r w:rsidRPr="00745F0E">
        <w:rPr>
          <w:rFonts w:ascii="Times New Roman" w:hAnsi="Times New Roman" w:cs="Times New Roman"/>
          <w:sz w:val="28"/>
          <w:szCs w:val="28"/>
        </w:rPr>
        <w:t xml:space="preserve"> поп-музыка. Роль средств массовой информации. Массовая </w:t>
      </w:r>
      <w:r>
        <w:rPr>
          <w:rFonts w:ascii="Times New Roman" w:hAnsi="Times New Roman" w:cs="Times New Roman"/>
          <w:sz w:val="28"/>
          <w:szCs w:val="28"/>
        </w:rPr>
        <w:t>культура и элитарное искусство.</w:t>
      </w: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9411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23" w:rsidRDefault="001B3223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94" w:rsidRPr="00745F0E" w:rsidRDefault="00F91188" w:rsidP="008208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F91188" w:rsidRPr="00745F0E" w:rsidRDefault="00F91188" w:rsidP="007E47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>История России.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709"/>
        <w:gridCol w:w="6237"/>
        <w:gridCol w:w="851"/>
        <w:gridCol w:w="992"/>
        <w:gridCol w:w="851"/>
        <w:gridCol w:w="850"/>
      </w:tblGrid>
      <w:tr w:rsidR="00F50E5C" w:rsidRPr="00745F0E" w:rsidTr="0021146A">
        <w:trPr>
          <w:trHeight w:val="225"/>
        </w:trPr>
        <w:tc>
          <w:tcPr>
            <w:tcW w:w="709" w:type="dxa"/>
            <w:vMerge w:val="restart"/>
          </w:tcPr>
          <w:p w:rsidR="00F50E5C" w:rsidRPr="00745F0E" w:rsidRDefault="00F50E5C" w:rsidP="007B1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vMerge w:val="restart"/>
          </w:tcPr>
          <w:p w:rsidR="00F50E5C" w:rsidRPr="00745F0E" w:rsidRDefault="00F50E5C" w:rsidP="007B1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 уроков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F50E5C" w:rsidRPr="00745F0E" w:rsidRDefault="0021146A" w:rsidP="002114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7B1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spellStart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0E5C" w:rsidRPr="00745F0E" w:rsidRDefault="00F50E5C" w:rsidP="007B1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21146A" w:rsidRPr="00745F0E" w:rsidTr="0021146A">
        <w:trPr>
          <w:trHeight w:val="135"/>
        </w:trPr>
        <w:tc>
          <w:tcPr>
            <w:tcW w:w="709" w:type="dxa"/>
            <w:vMerge/>
          </w:tcPr>
          <w:p w:rsidR="00F50E5C" w:rsidRPr="00745F0E" w:rsidRDefault="00F50E5C" w:rsidP="007B1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F50E5C" w:rsidRPr="00745F0E" w:rsidRDefault="00F50E5C" w:rsidP="007B1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7B1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7B1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50E5C" w:rsidRPr="00745F0E" w:rsidRDefault="00E73A7D" w:rsidP="007B1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F50E5C" w:rsidRPr="00745F0E" w:rsidTr="0021146A">
        <w:tc>
          <w:tcPr>
            <w:tcW w:w="10490" w:type="dxa"/>
            <w:gridSpan w:val="6"/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Россия в первой четверти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</w:t>
            </w: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Россия и мир на рубеже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: начало правления. Реформы М.М. Сперанского.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Александра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в 1801-1812 гг.</w:t>
            </w:r>
            <w:r w:rsidR="00745F0E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Присоединение Дагестана к России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Отечественная война 1812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Заграничные походы русской армии. Внешняя политика Александра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в 1813-1825 гг.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Либеральные и охранительные тенденции во внутренне политике Александра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в 1813-1825 гг.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политика Александра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с. 44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Социально-экономическое развитие страны в первой четверти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rPr>
          <w:trHeight w:val="604"/>
        </w:trPr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6237" w:type="dxa"/>
          </w:tcPr>
          <w:p w:rsidR="00F50E5C" w:rsidRPr="00745F0E" w:rsidRDefault="00F50E5C" w:rsidP="00745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движение при Александре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45F0E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. Выступление 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декабристов.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8-9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F50E5C" w:rsidRPr="00745F0E" w:rsidRDefault="00E73A7D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10490" w:type="dxa"/>
            <w:gridSpan w:val="6"/>
          </w:tcPr>
          <w:p w:rsidR="00F50E5C" w:rsidRPr="00745F0E" w:rsidRDefault="008772FE" w:rsidP="00F50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Россия во второй четверти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</w:t>
            </w:r>
            <w:r w:rsidR="00E73A7D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8ч.</w:t>
            </w: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Реформаторские и консервативные тенденции во внутренне политике Николая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Социально-экономическое развитие страны во второй четверти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движение при Николае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и религиозная политика Николая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 Этнокультурный облик страны.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с. 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A7D" w:rsidRPr="00745F0E" w:rsidTr="0021146A">
        <w:trPr>
          <w:trHeight w:val="620"/>
        </w:trPr>
        <w:tc>
          <w:tcPr>
            <w:tcW w:w="709" w:type="dxa"/>
          </w:tcPr>
          <w:p w:rsidR="00E73A7D" w:rsidRPr="00745F0E" w:rsidRDefault="00BB610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  <w:p w:rsidR="00E73A7D" w:rsidRPr="00745F0E" w:rsidRDefault="00E73A7D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73A7D" w:rsidRPr="00745F0E" w:rsidRDefault="00E73A7D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Николая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 Кавказская война 1817-1864 гг. Крымская война 1853-1856 гг.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73A7D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73A7D" w:rsidRPr="00745F0E" w:rsidRDefault="00E73A7D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A7D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13-14</w:t>
            </w:r>
          </w:p>
          <w:p w:rsidR="00E73A7D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3A7D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3A7D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пространство империи в первой половине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века.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с. 97-103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46A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F50E5C" w:rsidRPr="00745F0E" w:rsidRDefault="00E73A7D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rPr>
          <w:trHeight w:val="418"/>
        </w:trPr>
        <w:tc>
          <w:tcPr>
            <w:tcW w:w="10490" w:type="dxa"/>
            <w:gridSpan w:val="6"/>
          </w:tcPr>
          <w:p w:rsidR="00F50E5C" w:rsidRPr="00745F0E" w:rsidRDefault="008772FE" w:rsidP="00F50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. Россия в эпоху великих реформ.</w:t>
            </w:r>
            <w:r w:rsidR="00BB6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BB610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Европейская индустриализация и предпосылки 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реформ в России.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: начало правления. Крестьянская реформа 1861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Реформы 1860-1870-х гг.: социальная и правовая модернизация.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BB610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62C6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движение при Александре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и политика правительства.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D62C6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62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62C6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и религиозная политика Александра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 Национальный вопрос в Европе и России.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с. 146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Внешняя политика Александра II. Русско</w:t>
            </w:r>
            <w:r w:rsidR="00745F0E" w:rsidRPr="00745F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турецкая война 1877-1878 гг.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F50E5C" w:rsidRPr="00745F0E" w:rsidRDefault="00E73A7D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10490" w:type="dxa"/>
            <w:gridSpan w:val="6"/>
          </w:tcPr>
          <w:p w:rsidR="00F50E5C" w:rsidRPr="00745F0E" w:rsidRDefault="00BB610E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. Россия в 1880-1890-е гг.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  <w:r w:rsidR="008772FE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 Особенности внутренней политики.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BB610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Перемены в экономике и социальном строе.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BB610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Общественное движение в 1880 - первой половине 1890-х гг.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и религиозная политика Александра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с. 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BB610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Александра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73A7D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4-35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пространство империи во второй половине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BB610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8772FE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с. 36-42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F50E5C" w:rsidRPr="00745F0E" w:rsidRDefault="00F50E5C" w:rsidP="007B19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Повседневная жизнь разных слоев населения в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8772FE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с. 54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F50E5C" w:rsidRPr="00745F0E" w:rsidRDefault="008772FE" w:rsidP="007B19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10490" w:type="dxa"/>
            <w:gridSpan w:val="6"/>
          </w:tcPr>
          <w:p w:rsidR="00F50E5C" w:rsidRPr="00745F0E" w:rsidRDefault="008772FE" w:rsidP="00877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Россия в начале 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F50E5C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века.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F0E"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F50E5C" w:rsidRPr="00745F0E" w:rsidRDefault="00F50E5C" w:rsidP="00745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Россия и мир на рубеже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вв.: динамика и противоречия развития.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772FE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F50E5C" w:rsidRPr="00745F0E" w:rsidRDefault="00F50E5C" w:rsidP="00745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Социально-экономическое развитие страны на рубеже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772FE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BB610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F50E5C" w:rsidRPr="00745F0E" w:rsidRDefault="00F50E5C" w:rsidP="00745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: начало правления. Политическое развитие страны в 1894-1904 гг.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772FE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BB610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237" w:type="dxa"/>
          </w:tcPr>
          <w:p w:rsidR="00F50E5C" w:rsidRPr="00745F0E" w:rsidRDefault="00F50E5C" w:rsidP="00745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Николая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 Русско-японская война 1904-1905 гг.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772FE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BB610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37" w:type="dxa"/>
          </w:tcPr>
          <w:p w:rsidR="00F50E5C" w:rsidRPr="00745F0E" w:rsidRDefault="00F50E5C" w:rsidP="00745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Первая российская революция и политические реформы 1905-1907 гг.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772FE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50E5C" w:rsidRPr="00745F0E" w:rsidRDefault="00BB610E" w:rsidP="00BB6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Социально-экономические </w:t>
            </w:r>
            <w:r w:rsidR="00F50E5C" w:rsidRPr="00745F0E">
              <w:rPr>
                <w:rFonts w:ascii="Times New Roman" w:hAnsi="Times New Roman" w:cs="Times New Roman"/>
                <w:sz w:val="28"/>
                <w:szCs w:val="28"/>
              </w:rPr>
              <w:t>реформы П.А.Столыпина.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772FE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F50E5C" w:rsidRPr="00745F0E" w:rsidRDefault="00F50E5C" w:rsidP="00745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Политическое развитие страны в 1907-1914 гг.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E73A7D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772FE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F50E5C" w:rsidRPr="00745F0E" w:rsidRDefault="00F50E5C" w:rsidP="00745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Серебряный век русской культуры.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8772FE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с. 111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8772FE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61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F50E5C" w:rsidRPr="00745F0E" w:rsidRDefault="008772FE" w:rsidP="00745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5C" w:rsidRPr="00745F0E" w:rsidTr="0021146A">
        <w:tc>
          <w:tcPr>
            <w:tcW w:w="709" w:type="dxa"/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F50E5C" w:rsidRPr="00745F0E" w:rsidRDefault="00F50E5C" w:rsidP="00BD00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0E5C" w:rsidRPr="00745F0E" w:rsidRDefault="00F50E5C" w:rsidP="007B1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50E5C" w:rsidRPr="00745F0E" w:rsidRDefault="00F50E5C" w:rsidP="00F50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67D1" w:rsidRPr="00745F0E" w:rsidRDefault="001367D1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E5C" w:rsidRPr="00745F0E" w:rsidRDefault="00F50E5C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E5C" w:rsidRPr="00745F0E" w:rsidRDefault="00F50E5C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E5C" w:rsidRPr="00745F0E" w:rsidRDefault="00F50E5C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8A5" w:rsidRPr="00745F0E" w:rsidRDefault="008208A5" w:rsidP="008208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08A5" w:rsidRPr="00745F0E" w:rsidRDefault="008208A5" w:rsidP="008208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5F0E">
        <w:rPr>
          <w:rFonts w:ascii="Times New Roman" w:hAnsi="Times New Roman" w:cs="Times New Roman"/>
          <w:b/>
          <w:sz w:val="28"/>
          <w:szCs w:val="28"/>
        </w:rPr>
        <w:t>Всеобщая история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854"/>
        <w:gridCol w:w="5950"/>
        <w:gridCol w:w="707"/>
        <w:gridCol w:w="144"/>
        <w:gridCol w:w="443"/>
        <w:gridCol w:w="549"/>
        <w:gridCol w:w="284"/>
        <w:gridCol w:w="567"/>
        <w:gridCol w:w="141"/>
        <w:gridCol w:w="709"/>
      </w:tblGrid>
      <w:tr w:rsidR="008208A5" w:rsidRPr="00745F0E" w:rsidTr="0021146A">
        <w:trPr>
          <w:trHeight w:val="300"/>
        </w:trPr>
        <w:tc>
          <w:tcPr>
            <w:tcW w:w="854" w:type="dxa"/>
            <w:vMerge w:val="restart"/>
          </w:tcPr>
          <w:p w:rsidR="008208A5" w:rsidRPr="00745F0E" w:rsidRDefault="008208A5" w:rsidP="008208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0" w:type="dxa"/>
            <w:vMerge w:val="restart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 уроков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gramStart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 </w:t>
            </w:r>
            <w:proofErr w:type="spellStart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Дата </w:t>
            </w:r>
          </w:p>
        </w:tc>
      </w:tr>
      <w:tr w:rsidR="008208A5" w:rsidRPr="00745F0E" w:rsidTr="0021146A">
        <w:trPr>
          <w:trHeight w:val="165"/>
        </w:trPr>
        <w:tc>
          <w:tcPr>
            <w:tcW w:w="854" w:type="dxa"/>
            <w:vMerge/>
          </w:tcPr>
          <w:p w:rsidR="008208A5" w:rsidRPr="00745F0E" w:rsidRDefault="008208A5" w:rsidP="008208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0" w:type="dxa"/>
            <w:vMerge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8208A5" w:rsidRPr="00745F0E" w:rsidTr="0021146A">
        <w:tc>
          <w:tcPr>
            <w:tcW w:w="6804" w:type="dxa"/>
            <w:gridSpan w:val="2"/>
            <w:vMerge w:val="restart"/>
            <w:tcBorders>
              <w:right w:val="nil"/>
            </w:tcBorders>
          </w:tcPr>
          <w:p w:rsidR="008208A5" w:rsidRPr="00D62C6E" w:rsidRDefault="00D62C6E" w:rsidP="00D62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1146A" w:rsidRPr="00D62C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21146A" w:rsidRPr="00D62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21146A" w:rsidRPr="00D62C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62C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Новейшая история.  Первая половина  </w:t>
            </w:r>
            <w:r w:rsidRPr="00D62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2C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 ч.</w:t>
            </w: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</w:tcPr>
          <w:p w:rsidR="008208A5" w:rsidRPr="00745F0E" w:rsidRDefault="008208A5" w:rsidP="00D62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Merge w:val="restart"/>
            <w:tcBorders>
              <w:left w:val="nil"/>
              <w:right w:val="single" w:sz="4" w:space="0" w:color="auto"/>
            </w:tcBorders>
          </w:tcPr>
          <w:p w:rsidR="008208A5" w:rsidRPr="00745F0E" w:rsidRDefault="008208A5" w:rsidP="00D62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8A5" w:rsidRPr="00745F0E" w:rsidTr="00D62C6E">
        <w:trPr>
          <w:trHeight w:val="70"/>
        </w:trPr>
        <w:tc>
          <w:tcPr>
            <w:tcW w:w="6804" w:type="dxa"/>
            <w:gridSpan w:val="2"/>
            <w:vMerge/>
            <w:tcBorders>
              <w:right w:val="nil"/>
            </w:tcBorders>
          </w:tcPr>
          <w:p w:rsidR="008208A5" w:rsidRPr="00745F0E" w:rsidRDefault="008208A5" w:rsidP="00D62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right w:val="nil"/>
            </w:tcBorders>
          </w:tcPr>
          <w:p w:rsidR="008208A5" w:rsidRPr="00745F0E" w:rsidRDefault="008208A5" w:rsidP="00D62C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0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Индустриальное общество в начале ХХ века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1-2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0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Политическое развитие в начале ХХ </w:t>
            </w:r>
            <w:proofErr w:type="gramStart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0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«Новый империализм». Предпосылки</w:t>
            </w:r>
            <w:proofErr w:type="gramStart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ервой мировой войны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0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Первая мировая война. Версальско-Вашингтонская система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5-6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0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Последствия войны: революции и распад империй. Капиталистически мир в 20-е гг. США и страны Европы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7-8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0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Мировой экономический кризис 1929-1933 гг. Пути выхода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0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США: «новый курс» Рузвельта. Демократические страны Европы в 30-е гг. Великобритания, Франция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10-11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0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Тоталитарные режимы в 30-е гг. Италия, Германия, Испания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12-13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0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Восток  и Латинская Америка в первой половине ХХ </w:t>
            </w:r>
            <w:proofErr w:type="gramStart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14-15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0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искусство первой половины ХХ </w:t>
            </w:r>
            <w:proofErr w:type="gramStart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16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0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Международные отношения в 1930-е гг.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17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rPr>
          <w:trHeight w:val="240"/>
        </w:trPr>
        <w:tc>
          <w:tcPr>
            <w:tcW w:w="854" w:type="dxa"/>
            <w:tcBorders>
              <w:bottom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0" w:type="dxa"/>
            <w:tcBorders>
              <w:bottom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Вторая мировая война 1939-1945 гг.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§18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rPr>
          <w:trHeight w:val="210"/>
        </w:trPr>
        <w:tc>
          <w:tcPr>
            <w:tcW w:w="854" w:type="dxa"/>
            <w:tcBorders>
              <w:top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950" w:type="dxa"/>
            <w:tcBorders>
              <w:top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разделу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F10" w:rsidRPr="00745F0E" w:rsidTr="00F24F10">
        <w:trPr>
          <w:trHeight w:val="344"/>
        </w:trPr>
        <w:tc>
          <w:tcPr>
            <w:tcW w:w="10348" w:type="dxa"/>
            <w:gridSpan w:val="10"/>
            <w:tcBorders>
              <w:right w:val="single" w:sz="4" w:space="0" w:color="auto"/>
            </w:tcBorders>
          </w:tcPr>
          <w:p w:rsidR="00F24F10" w:rsidRPr="00D62C6E" w:rsidRDefault="00F24F10" w:rsidP="00820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  <w:r w:rsidRPr="00D62C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62C6E">
              <w:rPr>
                <w:rFonts w:ascii="Times New Roman" w:hAnsi="Times New Roman" w:cs="Times New Roman"/>
                <w:b/>
                <w:sz w:val="24"/>
                <w:szCs w:val="24"/>
              </w:rPr>
              <w:t>. НОВЕЙШАЯ ИСТОРИЯ. ВТОРАЯ ПОЛОВИНА XX – НАЧАЛО XXI вв.</w:t>
            </w:r>
            <w:r w:rsidR="00F50E5C" w:rsidRPr="00D62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13ч.</w:t>
            </w:r>
            <w:r w:rsidRPr="00D62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57" w:type="dxa"/>
            <w:gridSpan w:val="2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Послевоенное мирное урегулирование. Начало «холодной войны»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24F10"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57" w:type="dxa"/>
            <w:gridSpan w:val="2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Завершение эпохи индустриального общества 1945-1970. Кризисы 1970-1980-х гг. Становление информационного общества.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24F10"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20-21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57" w:type="dxa"/>
            <w:gridSpan w:val="2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Политическое развитие. Гражданское общество. Социальные движения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24F10"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22-23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rPr>
          <w:trHeight w:val="240"/>
        </w:trPr>
        <w:tc>
          <w:tcPr>
            <w:tcW w:w="854" w:type="dxa"/>
            <w:tcBorders>
              <w:bottom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57" w:type="dxa"/>
            <w:gridSpan w:val="2"/>
            <w:tcBorders>
              <w:bottom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Соединённые Штаты Америки. Великобритания. </w:t>
            </w:r>
            <w:r w:rsidR="00F24F10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24F10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24-25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F10" w:rsidRPr="00745F0E" w:rsidTr="0021146A">
        <w:trPr>
          <w:trHeight w:val="367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Франция. Италия.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26-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F10" w:rsidRPr="00745F0E" w:rsidTr="0021146A">
        <w:trPr>
          <w:trHeight w:val="255"/>
        </w:trPr>
        <w:tc>
          <w:tcPr>
            <w:tcW w:w="85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657" w:type="dxa"/>
            <w:gridSpan w:val="2"/>
            <w:tcBorders>
              <w:left w:val="single" w:sz="4" w:space="0" w:color="auto"/>
              <w:bottom w:val="nil"/>
            </w:tcBorders>
          </w:tcPr>
          <w:p w:rsidR="00F24F10" w:rsidRPr="00745F0E" w:rsidRDefault="00F24F10" w:rsidP="00F2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Италия. Германия: раскол и объединение.</w:t>
            </w:r>
          </w:p>
        </w:tc>
        <w:tc>
          <w:tcPr>
            <w:tcW w:w="587" w:type="dxa"/>
            <w:gridSpan w:val="2"/>
            <w:vMerge w:val="restart"/>
            <w:tcBorders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 28-29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F10" w:rsidRPr="00745F0E" w:rsidTr="0021146A">
        <w:trPr>
          <w:trHeight w:val="79"/>
        </w:trPr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7" w:type="dxa"/>
            <w:gridSpan w:val="2"/>
            <w:tcBorders>
              <w:top w:val="nil"/>
              <w:left w:val="single" w:sz="4" w:space="0" w:color="auto"/>
            </w:tcBorders>
          </w:tcPr>
          <w:p w:rsidR="00F24F10" w:rsidRPr="00745F0E" w:rsidRDefault="00F24F10" w:rsidP="00F2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Преобразования и революции в странах Центральной и Восточной Европы. 1945 – 2013 гг.</w:t>
            </w:r>
          </w:p>
        </w:tc>
        <w:tc>
          <w:tcPr>
            <w:tcW w:w="587" w:type="dxa"/>
            <w:gridSpan w:val="2"/>
            <w:vMerge/>
            <w:tcBorders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F10" w:rsidRPr="00745F0E" w:rsidRDefault="00F24F10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57" w:type="dxa"/>
            <w:gridSpan w:val="2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Латинская Америка во второй половине ХХ </w:t>
            </w:r>
            <w:proofErr w:type="gramStart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50E5C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57" w:type="dxa"/>
            <w:gridSpan w:val="2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Страны Азии и Африки в современном мире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50E5C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57" w:type="dxa"/>
            <w:gridSpan w:val="2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Международные отношения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50E5C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57" w:type="dxa"/>
            <w:gridSpan w:val="2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во второй половины ХХ – начала XXI </w:t>
            </w:r>
            <w:proofErr w:type="gramStart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50E5C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rPr>
          <w:trHeight w:val="240"/>
        </w:trPr>
        <w:tc>
          <w:tcPr>
            <w:tcW w:w="854" w:type="dxa"/>
            <w:tcBorders>
              <w:bottom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57" w:type="dxa"/>
            <w:gridSpan w:val="2"/>
            <w:tcBorders>
              <w:bottom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Глобализация в конце ХХ – начале XXI </w:t>
            </w:r>
            <w:proofErr w:type="gramStart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A5" w:rsidRPr="00745F0E" w:rsidRDefault="00282EF7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50E5C"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rPr>
          <w:trHeight w:val="210"/>
        </w:trPr>
        <w:tc>
          <w:tcPr>
            <w:tcW w:w="854" w:type="dxa"/>
            <w:tcBorders>
              <w:top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разделу </w:t>
            </w:r>
            <w:r w:rsidRPr="00745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08A5" w:rsidRPr="00745F0E" w:rsidRDefault="00F50E5C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657" w:type="dxa"/>
            <w:gridSpan w:val="2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ИТОГОВОЕ ПОВТОРЕНИЕ 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8A5" w:rsidRPr="00745F0E" w:rsidTr="0021146A">
        <w:tc>
          <w:tcPr>
            <w:tcW w:w="854" w:type="dxa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7" w:type="dxa"/>
            <w:gridSpan w:val="2"/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F0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08A5" w:rsidRPr="00745F0E" w:rsidRDefault="008208A5" w:rsidP="0082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08A5" w:rsidRPr="00745F0E" w:rsidRDefault="008208A5" w:rsidP="008208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7D1" w:rsidRPr="00745F0E" w:rsidRDefault="001367D1" w:rsidP="007D28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8D2" w:rsidRPr="00745F0E" w:rsidRDefault="007D28D2" w:rsidP="007D2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28D2" w:rsidRPr="00745F0E" w:rsidSect="009411B9">
      <w:pgSz w:w="11906" w:h="16838"/>
      <w:pgMar w:top="426" w:right="850" w:bottom="567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8D2"/>
    <w:rsid w:val="00010242"/>
    <w:rsid w:val="00020431"/>
    <w:rsid w:val="000D6599"/>
    <w:rsid w:val="001367D1"/>
    <w:rsid w:val="001B3223"/>
    <w:rsid w:val="0021146A"/>
    <w:rsid w:val="00282EF7"/>
    <w:rsid w:val="002D6F0C"/>
    <w:rsid w:val="0030595F"/>
    <w:rsid w:val="00572F5A"/>
    <w:rsid w:val="00745F0E"/>
    <w:rsid w:val="007B19E3"/>
    <w:rsid w:val="007D28D2"/>
    <w:rsid w:val="007E4713"/>
    <w:rsid w:val="008208A5"/>
    <w:rsid w:val="008772FE"/>
    <w:rsid w:val="009411B9"/>
    <w:rsid w:val="009A2AD2"/>
    <w:rsid w:val="00A14D97"/>
    <w:rsid w:val="00BA5AB8"/>
    <w:rsid w:val="00BB610E"/>
    <w:rsid w:val="00BD0094"/>
    <w:rsid w:val="00D35B64"/>
    <w:rsid w:val="00D62C6E"/>
    <w:rsid w:val="00D656FE"/>
    <w:rsid w:val="00DA0469"/>
    <w:rsid w:val="00E73A7D"/>
    <w:rsid w:val="00E760E1"/>
    <w:rsid w:val="00EB5E25"/>
    <w:rsid w:val="00F24F10"/>
    <w:rsid w:val="00F50E5C"/>
    <w:rsid w:val="00F91188"/>
    <w:rsid w:val="00FB69D4"/>
    <w:rsid w:val="00FE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D28D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a3">
    <w:name w:val="Table Grid"/>
    <w:basedOn w:val="a1"/>
    <w:uiPriority w:val="59"/>
    <w:rsid w:val="00F91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A8EE-8BF3-4254-904D-53320DA8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5506</Words>
  <Characters>31385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яшар</cp:lastModifiedBy>
  <cp:revision>12</cp:revision>
  <cp:lastPrinted>2020-09-19T10:27:00Z</cp:lastPrinted>
  <dcterms:created xsi:type="dcterms:W3CDTF">2018-08-25T17:30:00Z</dcterms:created>
  <dcterms:modified xsi:type="dcterms:W3CDTF">2020-09-19T10:28:00Z</dcterms:modified>
</cp:coreProperties>
</file>