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B5" w:rsidRPr="00761DB5" w:rsidRDefault="00761DB5" w:rsidP="00761DB5">
      <w:pPr>
        <w:spacing w:after="0" w:line="240" w:lineRule="auto"/>
        <w:rPr>
          <w:rFonts w:ascii="Times New Roman" w:hAnsi="Times New Roman" w:cs="Times New Roman"/>
          <w:bCs/>
          <w:i/>
          <w:iCs/>
          <w:sz w:val="40"/>
        </w:rPr>
      </w:pPr>
      <w:r w:rsidRPr="00761DB5">
        <w:rPr>
          <w:rFonts w:ascii="Times New Roman" w:hAnsi="Times New Roman" w:cs="Times New Roman"/>
          <w:bCs/>
          <w:i/>
          <w:iCs/>
          <w:sz w:val="40"/>
        </w:rPr>
        <w:t>Муниципальное общеобразовательное учреждение</w:t>
      </w:r>
    </w:p>
    <w:p w:rsidR="00761DB5" w:rsidRDefault="009410D2" w:rsidP="009410D2">
      <w:pPr>
        <w:pStyle w:val="a5"/>
        <w:spacing w:after="0" w:line="240" w:lineRule="auto"/>
        <w:rPr>
          <w:rFonts w:ascii="Times New Roman" w:hAnsi="Times New Roman" w:cs="Times New Roman"/>
          <w:bCs/>
          <w:i/>
          <w:iCs/>
          <w:sz w:val="40"/>
        </w:rPr>
      </w:pPr>
      <w:proofErr w:type="spellStart"/>
      <w:r>
        <w:rPr>
          <w:rFonts w:ascii="Times New Roman" w:hAnsi="Times New Roman" w:cs="Times New Roman"/>
          <w:bCs/>
          <w:i/>
          <w:iCs/>
          <w:sz w:val="40"/>
        </w:rPr>
        <w:t>Сабнавинская</w:t>
      </w:r>
      <w:proofErr w:type="spellEnd"/>
      <w:r>
        <w:rPr>
          <w:rFonts w:ascii="Times New Roman" w:hAnsi="Times New Roman" w:cs="Times New Roman"/>
          <w:bCs/>
          <w:i/>
          <w:iCs/>
          <w:sz w:val="40"/>
        </w:rPr>
        <w:t xml:space="preserve"> </w:t>
      </w:r>
      <w:r w:rsidR="00761DB5">
        <w:rPr>
          <w:rFonts w:ascii="Times New Roman" w:hAnsi="Times New Roman" w:cs="Times New Roman"/>
          <w:bCs/>
          <w:i/>
          <w:iCs/>
          <w:sz w:val="40"/>
        </w:rPr>
        <w:t xml:space="preserve"> средняя общеобразовательная школа</w:t>
      </w:r>
      <w:r>
        <w:rPr>
          <w:rFonts w:ascii="Times New Roman" w:hAnsi="Times New Roman" w:cs="Times New Roman"/>
          <w:bCs/>
          <w:i/>
          <w:iCs/>
          <w:sz w:val="40"/>
        </w:rPr>
        <w:t xml:space="preserve">  им. </w:t>
      </w:r>
      <w:proofErr w:type="spellStart"/>
      <w:r>
        <w:rPr>
          <w:rFonts w:ascii="Times New Roman" w:hAnsi="Times New Roman" w:cs="Times New Roman"/>
          <w:bCs/>
          <w:i/>
          <w:iCs/>
          <w:sz w:val="40"/>
        </w:rPr>
        <w:t>Умаханова</w:t>
      </w:r>
      <w:proofErr w:type="spellEnd"/>
      <w:r>
        <w:rPr>
          <w:rFonts w:ascii="Times New Roman" w:hAnsi="Times New Roman" w:cs="Times New Roman"/>
          <w:bCs/>
          <w:i/>
          <w:iCs/>
          <w:sz w:val="40"/>
        </w:rPr>
        <w:t xml:space="preserve"> М-С</w:t>
      </w:r>
      <w:proofErr w:type="gramStart"/>
      <w:r>
        <w:rPr>
          <w:rFonts w:ascii="Times New Roman" w:hAnsi="Times New Roman" w:cs="Times New Roman"/>
          <w:bCs/>
          <w:i/>
          <w:iCs/>
          <w:sz w:val="40"/>
        </w:rPr>
        <w:t>.И</w:t>
      </w:r>
      <w:proofErr w:type="gramEnd"/>
      <w:r>
        <w:rPr>
          <w:rFonts w:ascii="Times New Roman" w:hAnsi="Times New Roman" w:cs="Times New Roman"/>
          <w:bCs/>
          <w:i/>
          <w:iCs/>
          <w:sz w:val="40"/>
        </w:rPr>
        <w:t>.</w:t>
      </w:r>
    </w:p>
    <w:p w:rsidR="00761DB5" w:rsidRDefault="00761DB5" w:rsidP="00761DB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</w:rPr>
      </w:pPr>
    </w:p>
    <w:p w:rsidR="00761DB5" w:rsidRDefault="00761DB5" w:rsidP="00761DB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</w:rPr>
      </w:pPr>
    </w:p>
    <w:tbl>
      <w:tblPr>
        <w:tblpPr w:leftFromText="180" w:rightFromText="180" w:vertAnchor="text" w:horzAnchor="page" w:tblpX="2566" w:tblpY="192"/>
        <w:tblW w:w="10625" w:type="dxa"/>
        <w:tblCellMar>
          <w:left w:w="0" w:type="dxa"/>
          <w:right w:w="0" w:type="dxa"/>
        </w:tblCellMar>
        <w:tblLook w:val="04A0"/>
      </w:tblPr>
      <w:tblGrid>
        <w:gridCol w:w="3112"/>
        <w:gridCol w:w="3686"/>
        <w:gridCol w:w="3827"/>
      </w:tblGrid>
      <w:tr w:rsidR="009410D2" w:rsidTr="009410D2">
        <w:trPr>
          <w:trHeight w:val="1594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:rsidR="009410D2" w:rsidRDefault="009410D2" w:rsidP="009410D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«Согласовано»</w:t>
            </w:r>
          </w:p>
          <w:p w:rsidR="009410D2" w:rsidRDefault="009410D2" w:rsidP="009410D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</w:t>
            </w:r>
          </w:p>
          <w:p w:rsidR="009410D2" w:rsidRDefault="009410D2" w:rsidP="009410D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_______/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Алиева А.Ш../</w:t>
            </w:r>
          </w:p>
          <w:p w:rsidR="009410D2" w:rsidRDefault="009410D2" w:rsidP="009410D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10D2" w:rsidRDefault="009410D2" w:rsidP="009410D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 ___ </w:t>
            </w:r>
          </w:p>
          <w:p w:rsidR="009410D2" w:rsidRDefault="009410D2" w:rsidP="009410D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«___»______2020 г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:rsidR="009410D2" w:rsidRDefault="009410D2" w:rsidP="009410D2">
            <w:pPr>
              <w:pStyle w:val="a5"/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«Согласовано»</w:t>
            </w:r>
          </w:p>
          <w:p w:rsidR="009410D2" w:rsidRDefault="009410D2" w:rsidP="009410D2">
            <w:pPr>
              <w:pStyle w:val="a5"/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   ________/</w:t>
            </w: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Кирхляров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Я.З.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  <w:p w:rsidR="009410D2" w:rsidRDefault="009410D2" w:rsidP="009410D2">
            <w:pPr>
              <w:pStyle w:val="a5"/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10D2" w:rsidRDefault="009410D2" w:rsidP="009410D2">
            <w:pPr>
              <w:pStyle w:val="a5"/>
              <w:spacing w:after="0" w:line="240" w:lineRule="auto"/>
              <w:ind w:left="14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«_____»___________2020 г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:rsidR="009410D2" w:rsidRDefault="009410D2" w:rsidP="009410D2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9410D2" w:rsidRDefault="009410D2" w:rsidP="009410D2">
            <w:pPr>
              <w:pStyle w:val="a5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  <w:p w:rsidR="009410D2" w:rsidRDefault="009410D2" w:rsidP="009410D2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  /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Османов В.М..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  <w:p w:rsidR="009410D2" w:rsidRDefault="009410D2" w:rsidP="009410D2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10D2" w:rsidRDefault="009410D2" w:rsidP="009410D2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№__ от </w:t>
            </w:r>
          </w:p>
          <w:p w:rsidR="009410D2" w:rsidRDefault="009410D2" w:rsidP="009410D2">
            <w:pPr>
              <w:pStyle w:val="a5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«___»____________ 2020г</w:t>
            </w:r>
          </w:p>
        </w:tc>
      </w:tr>
    </w:tbl>
    <w:p w:rsidR="00761DB5" w:rsidRDefault="00761DB5" w:rsidP="00761DB5">
      <w:pPr>
        <w:pStyle w:val="a5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761DB5" w:rsidRDefault="00761DB5" w:rsidP="00761DB5">
      <w:pPr>
        <w:pStyle w:val="a5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61DB5" w:rsidRDefault="00761DB5" w:rsidP="00761DB5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61DB5" w:rsidRDefault="00761DB5" w:rsidP="00761DB5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1DB5" w:rsidRDefault="00761DB5" w:rsidP="00761DB5">
      <w:pPr>
        <w:pStyle w:val="a5"/>
        <w:spacing w:after="0" w:line="240" w:lineRule="auto"/>
        <w:rPr>
          <w:rFonts w:ascii="Times New Roman" w:hAnsi="Times New Roman" w:cs="Times New Roman"/>
          <w:sz w:val="32"/>
        </w:rPr>
      </w:pPr>
    </w:p>
    <w:p w:rsidR="00761DB5" w:rsidRDefault="00761DB5" w:rsidP="00761DB5">
      <w:pPr>
        <w:pStyle w:val="a5"/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61DB5" w:rsidRDefault="00761DB5" w:rsidP="00761DB5">
      <w:pPr>
        <w:pStyle w:val="a5"/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61DB5" w:rsidRDefault="00761DB5" w:rsidP="00761DB5">
      <w:pPr>
        <w:pStyle w:val="a5"/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61DB5" w:rsidRPr="009410D2" w:rsidRDefault="00761DB5" w:rsidP="009410D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Рабочая программа</w:t>
      </w:r>
    </w:p>
    <w:p w:rsidR="00761DB5" w:rsidRPr="009410D2" w:rsidRDefault="00761DB5" w:rsidP="009410D2">
      <w:pPr>
        <w:pStyle w:val="a5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биологии</w:t>
      </w:r>
    </w:p>
    <w:p w:rsidR="00761DB5" w:rsidRDefault="00761DB5" w:rsidP="009410D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10 класс</w:t>
      </w:r>
    </w:p>
    <w:p w:rsidR="00761DB5" w:rsidRDefault="00761DB5" w:rsidP="009410D2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761DB5" w:rsidRDefault="00761DB5" w:rsidP="009410D2">
      <w:pPr>
        <w:pStyle w:val="a5"/>
        <w:spacing w:after="0" w:line="360" w:lineRule="auto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32"/>
          <w:szCs w:val="32"/>
        </w:rPr>
        <w:t>ФИО учителя, составившего программу</w:t>
      </w:r>
    </w:p>
    <w:p w:rsidR="00761DB5" w:rsidRPr="00761DB5" w:rsidRDefault="009410D2" w:rsidP="009410D2">
      <w:pPr>
        <w:spacing w:after="0" w:line="360" w:lineRule="auto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 xml:space="preserve">Алиева </w:t>
      </w:r>
      <w:proofErr w:type="spellStart"/>
      <w:r>
        <w:rPr>
          <w:rFonts w:ascii="Times New Roman" w:hAnsi="Times New Roman" w:cs="Times New Roman"/>
          <w:sz w:val="56"/>
        </w:rPr>
        <w:t>Арифет</w:t>
      </w:r>
      <w:proofErr w:type="spellEnd"/>
      <w:r>
        <w:rPr>
          <w:rFonts w:ascii="Times New Roman" w:hAnsi="Times New Roman" w:cs="Times New Roman"/>
          <w:sz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</w:rPr>
        <w:t>Шахларовна</w:t>
      </w:r>
      <w:proofErr w:type="spellEnd"/>
      <w:r>
        <w:rPr>
          <w:rFonts w:ascii="Times New Roman" w:hAnsi="Times New Roman" w:cs="Times New Roman"/>
          <w:sz w:val="56"/>
        </w:rPr>
        <w:t>.</w:t>
      </w:r>
    </w:p>
    <w:p w:rsidR="00761DB5" w:rsidRDefault="00761DB5" w:rsidP="009410D2">
      <w:pPr>
        <w:pStyle w:val="a5"/>
        <w:spacing w:after="0" w:line="360" w:lineRule="auto"/>
        <w:jc w:val="center"/>
        <w:rPr>
          <w:rFonts w:ascii="Times New Roman" w:hAnsi="Times New Roman" w:cs="Times New Roman"/>
          <w:sz w:val="56"/>
        </w:rPr>
      </w:pPr>
    </w:p>
    <w:p w:rsidR="009410D2" w:rsidRDefault="009410D2" w:rsidP="009410D2">
      <w:pPr>
        <w:pStyle w:val="a5"/>
        <w:spacing w:after="0" w:line="360" w:lineRule="auto"/>
        <w:jc w:val="center"/>
        <w:rPr>
          <w:rFonts w:ascii="Times New Roman" w:hAnsi="Times New Roman" w:cs="Times New Roman"/>
          <w:sz w:val="56"/>
        </w:rPr>
      </w:pPr>
    </w:p>
    <w:p w:rsidR="00761DB5" w:rsidRDefault="009410D2" w:rsidP="00761DB5">
      <w:pPr>
        <w:pStyle w:val="a5"/>
        <w:spacing w:after="0" w:line="360" w:lineRule="auto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2020-2021</w:t>
      </w:r>
      <w:r w:rsidR="00761DB5">
        <w:rPr>
          <w:rFonts w:ascii="Times New Roman" w:hAnsi="Times New Roman" w:cs="Times New Roman"/>
          <w:sz w:val="56"/>
        </w:rPr>
        <w:t xml:space="preserve"> учебный год</w:t>
      </w:r>
    </w:p>
    <w:p w:rsidR="003F6E58" w:rsidRDefault="003F6E58" w:rsidP="008C6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C6A46" w:rsidRDefault="008C6A46" w:rsidP="008C6A4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6E58" w:rsidRDefault="008C6A46" w:rsidP="008C6A4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</w:t>
      </w:r>
    </w:p>
    <w:p w:rsidR="003F6E58" w:rsidRDefault="003F6E58" w:rsidP="008C6A4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C6A46" w:rsidRDefault="008C6A46" w:rsidP="008C6A4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программы</w:t>
      </w:r>
    </w:p>
    <w:p w:rsidR="008C6A46" w:rsidRDefault="008C6A46" w:rsidP="008C6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10</w:t>
      </w:r>
    </w:p>
    <w:p w:rsidR="008C6A46" w:rsidRDefault="00F30246" w:rsidP="008C6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Мукаилов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Х.К.</w:t>
      </w:r>
    </w:p>
    <w:p w:rsidR="008C6A46" w:rsidRDefault="008C6A46" w:rsidP="008C6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часов: </w:t>
      </w:r>
    </w:p>
    <w:p w:rsidR="008C6A46" w:rsidRDefault="009410D2" w:rsidP="008C6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учебный год:34</w:t>
      </w:r>
    </w:p>
    <w:p w:rsidR="008C6A46" w:rsidRDefault="009410D2" w:rsidP="008C6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неделю: 1 </w:t>
      </w:r>
      <w:r w:rsidR="008C6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</w:t>
      </w:r>
    </w:p>
    <w:p w:rsidR="008C6A46" w:rsidRDefault="008C6A46" w:rsidP="008C6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Учебник: Биология. 10 клас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И.Н. Пономарева., Корнилова О.А.,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Лощилина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Т.Е.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color w:val="231F20"/>
          <w:sz w:val="28"/>
          <w:szCs w:val="28"/>
        </w:rPr>
        <w:t>Программа ориентирована на использование учебников: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 xml:space="preserve">1. И.Н. Пономарёва, О.А. Корнилова, Т.В. </w:t>
      </w:r>
      <w:proofErr w:type="spellStart"/>
      <w:r w:rsidRPr="00B80703">
        <w:rPr>
          <w:color w:val="000000"/>
          <w:sz w:val="28"/>
          <w:szCs w:val="28"/>
        </w:rPr>
        <w:t>Лощинина</w:t>
      </w:r>
      <w:proofErr w:type="spellEnd"/>
      <w:r w:rsidRPr="00B80703">
        <w:rPr>
          <w:color w:val="000000"/>
          <w:sz w:val="28"/>
          <w:szCs w:val="28"/>
        </w:rPr>
        <w:t>. Общая биология. Учебник для учащихся 10 класса общеобразовательных учреждений.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2. И.Н. Пономарёва, О.А. Корнилова и др. Общая биология. Учебник для учащихся 11 класса общеобразовательных учреждений.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rStyle w:val="a4"/>
          <w:color w:val="000000"/>
          <w:sz w:val="28"/>
          <w:szCs w:val="28"/>
          <w:u w:val="single"/>
        </w:rPr>
        <w:t>Цели изучения биологии в 10-11 классе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обеспечение общекультурного менталитета и общей биологической компетентности выпускника современной средней школы.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b/>
          <w:bCs/>
          <w:color w:val="000000"/>
          <w:sz w:val="28"/>
          <w:szCs w:val="28"/>
          <w:u w:val="single"/>
        </w:rPr>
        <w:t>Форма промежуточной аттестации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Тестирование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b/>
          <w:bCs/>
          <w:color w:val="000000"/>
          <w:sz w:val="28"/>
          <w:szCs w:val="28"/>
          <w:u w:val="single"/>
        </w:rPr>
        <w:t>Место предмета в базисном учебном плане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Примерная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 выделено 68 часов, в том числе в 10 классе – 34 часа (1 час в неделю), в 11 классе – 34 часа (1 час в неделю). Однако возможно изучение курса в течение одного года (в 10 или 11 классе) при 2 часах в неделю.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b/>
          <w:bCs/>
          <w:color w:val="000000"/>
          <w:sz w:val="28"/>
          <w:szCs w:val="28"/>
          <w:u w:val="single"/>
        </w:rPr>
        <w:lastRenderedPageBreak/>
        <w:t xml:space="preserve">Планируемые результаты обучения биологи в </w:t>
      </w:r>
      <w:r w:rsidR="009410D2">
        <w:rPr>
          <w:b/>
          <w:bCs/>
          <w:color w:val="000000"/>
          <w:sz w:val="28"/>
          <w:szCs w:val="28"/>
          <w:u w:val="single"/>
        </w:rPr>
        <w:t xml:space="preserve"> </w:t>
      </w:r>
      <w:r w:rsidRPr="00B80703">
        <w:rPr>
          <w:b/>
          <w:bCs/>
          <w:color w:val="000000"/>
          <w:sz w:val="28"/>
          <w:szCs w:val="28"/>
          <w:u w:val="single"/>
        </w:rPr>
        <w:t>10</w:t>
      </w:r>
      <w:r w:rsidR="009410D2">
        <w:rPr>
          <w:b/>
          <w:bCs/>
          <w:color w:val="000000"/>
          <w:sz w:val="28"/>
          <w:szCs w:val="28"/>
          <w:u w:val="single"/>
        </w:rPr>
        <w:t>классе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b/>
          <w:bCs/>
          <w:i/>
          <w:iCs/>
          <w:color w:val="000000"/>
          <w:sz w:val="28"/>
          <w:szCs w:val="28"/>
        </w:rPr>
        <w:t>Предметно-информационная составляющая:</w:t>
      </w:r>
    </w:p>
    <w:p w:rsidR="00994BBC" w:rsidRDefault="00994BBC" w:rsidP="00B8070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знание (понимание) основных положений биологических теорий; строения биологических объектов: клеток, генов и хромосом, видов и экосистем (структура); сущности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превращение энергии в экосистемах; вклада выдающихся ученых в развитие биологии и экологии; биологической терминологии и символики;</w:t>
      </w:r>
    </w:p>
    <w:p w:rsidR="00B80703" w:rsidRPr="00B80703" w:rsidRDefault="00B80703" w:rsidP="00B80703">
      <w:pPr>
        <w:pStyle w:val="a3"/>
        <w:ind w:left="720"/>
        <w:rPr>
          <w:color w:val="000000"/>
          <w:sz w:val="28"/>
          <w:szCs w:val="28"/>
        </w:rPr>
      </w:pPr>
    </w:p>
    <w:p w:rsidR="00B80703" w:rsidRDefault="00994BBC" w:rsidP="00B8070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умение объяснять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природы; родство живых организмов; отрицательное влияние алкоголя, никотина, наркотических веществ на развитие зародыша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видов; описывать особей видов по морфологическому критерию;</w:t>
      </w:r>
    </w:p>
    <w:p w:rsidR="00B80703" w:rsidRPr="00B80703" w:rsidRDefault="00B80703" w:rsidP="00B80703">
      <w:pPr>
        <w:pStyle w:val="a3"/>
        <w:rPr>
          <w:color w:val="000000"/>
          <w:sz w:val="28"/>
          <w:szCs w:val="28"/>
        </w:rPr>
      </w:pPr>
    </w:p>
    <w:p w:rsidR="00994BBC" w:rsidRPr="00B80703" w:rsidRDefault="00994BBC" w:rsidP="00B8070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знание основных проблем экологии человека и направления их разрешения в регионе, стране, мире;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proofErr w:type="spellStart"/>
      <w:r w:rsidRPr="00B80703">
        <w:rPr>
          <w:b/>
          <w:bCs/>
          <w:i/>
          <w:iCs/>
          <w:color w:val="000000"/>
          <w:sz w:val="28"/>
          <w:szCs w:val="28"/>
        </w:rPr>
        <w:t>Деятельностно-коммуникативная</w:t>
      </w:r>
      <w:proofErr w:type="spellEnd"/>
      <w:r w:rsidRPr="00B80703">
        <w:rPr>
          <w:b/>
          <w:bCs/>
          <w:i/>
          <w:iCs/>
          <w:color w:val="000000"/>
          <w:sz w:val="28"/>
          <w:szCs w:val="28"/>
        </w:rPr>
        <w:t xml:space="preserve"> составляющая: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умение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умение выявлять</w:t>
      </w:r>
      <w:r w:rsidRPr="00B80703">
        <w:rPr>
          <w:i/>
          <w:iCs/>
          <w:color w:val="000000"/>
          <w:sz w:val="28"/>
          <w:szCs w:val="28"/>
        </w:rPr>
        <w:t> </w:t>
      </w:r>
      <w:r w:rsidRPr="00B80703">
        <w:rPr>
          <w:color w:val="000000"/>
          <w:sz w:val="28"/>
          <w:szCs w:val="28"/>
        </w:rPr>
        <w:t>приспособления организмов к среде обитания, источники мутагенов в окружающей среде, антропогенные изменения в экосистемах своей местности;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умение сравнивать биологические объекты и делать выводы на основе сравнения;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умение осуществлять самостоятельный поиск учебной информации, анализировать и оценивать получаемую информацию и собственные действия;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владение навыками самообразования и саморазвития;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использование</w:t>
      </w:r>
      <w:r w:rsidRPr="00B80703">
        <w:rPr>
          <w:i/>
          <w:iCs/>
          <w:color w:val="000000"/>
          <w:sz w:val="28"/>
          <w:szCs w:val="28"/>
        </w:rPr>
        <w:t> </w:t>
      </w:r>
      <w:r w:rsidRPr="00B80703">
        <w:rPr>
          <w:color w:val="000000"/>
          <w:sz w:val="28"/>
          <w:szCs w:val="28"/>
        </w:rPr>
        <w:t>приобретенных знаний и умений в практической деятельности и повседневной жизни;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представление о возможности личного участия в решении экологических проблем;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lastRenderedPageBreak/>
        <w:t>владение практическими навыками</w:t>
      </w:r>
      <w:r w:rsidRPr="00B80703">
        <w:rPr>
          <w:i/>
          <w:iCs/>
          <w:color w:val="000000"/>
          <w:sz w:val="28"/>
          <w:szCs w:val="28"/>
        </w:rPr>
        <w:t> </w:t>
      </w:r>
      <w:r w:rsidRPr="00B80703">
        <w:rPr>
          <w:color w:val="000000"/>
          <w:sz w:val="28"/>
          <w:szCs w:val="28"/>
        </w:rPr>
        <w:t>получения и умелого использования информации о конкретных экологических ситуациях в области, муниципальном образовании и своем населенном пункте;</w:t>
      </w:r>
    </w:p>
    <w:p w:rsidR="00994BBC" w:rsidRPr="00B80703" w:rsidRDefault="00994BBC" w:rsidP="00B80703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proofErr w:type="spellStart"/>
      <w:r w:rsidRPr="00B80703">
        <w:rPr>
          <w:color w:val="000000"/>
          <w:sz w:val="28"/>
          <w:szCs w:val="28"/>
        </w:rPr>
        <w:t>отрабатывание</w:t>
      </w:r>
      <w:proofErr w:type="spellEnd"/>
      <w:r w:rsidRPr="00B80703">
        <w:rPr>
          <w:color w:val="000000"/>
          <w:sz w:val="28"/>
          <w:szCs w:val="28"/>
        </w:rPr>
        <w:t xml:space="preserve"> навыков постоянной самостоятельной заботы о сохранении благоприятной природной среды в месте своего проживания.</w:t>
      </w:r>
    </w:p>
    <w:p w:rsidR="00994BBC" w:rsidRPr="00B80703" w:rsidRDefault="00994BBC" w:rsidP="00B80703">
      <w:pPr>
        <w:pStyle w:val="a3"/>
        <w:rPr>
          <w:color w:val="000000"/>
          <w:sz w:val="28"/>
          <w:szCs w:val="28"/>
        </w:rPr>
      </w:pPr>
      <w:r w:rsidRPr="00B80703">
        <w:rPr>
          <w:b/>
          <w:bCs/>
          <w:i/>
          <w:iCs/>
          <w:color w:val="000000"/>
          <w:sz w:val="28"/>
          <w:szCs w:val="28"/>
        </w:rPr>
        <w:t>Ценностно-ориентационная составляющая:</w:t>
      </w:r>
    </w:p>
    <w:p w:rsidR="00994BBC" w:rsidRPr="00B80703" w:rsidRDefault="00994BBC" w:rsidP="00B80703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соблюдение основных нравственных норм и правил, обеспечивающих сохранение и укрепление психофизического и социального здоровья (своего и окружающих);</w:t>
      </w:r>
    </w:p>
    <w:p w:rsidR="00B80703" w:rsidRPr="00B80703" w:rsidRDefault="00994BBC" w:rsidP="00B80703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B80703">
        <w:rPr>
          <w:color w:val="000000"/>
          <w:sz w:val="28"/>
          <w:szCs w:val="28"/>
        </w:rPr>
        <w:t>проявление активной позиции в решении вопросов экологической безопасности.</w:t>
      </w:r>
    </w:p>
    <w:p w:rsidR="00B80703" w:rsidRPr="00B80703" w:rsidRDefault="00B80703" w:rsidP="00B8070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807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Общая характеристика учебного курса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703" w:rsidRPr="00B80703" w:rsidRDefault="00B80703" w:rsidP="00B8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биологии на ступени среднего (полного) общего образования на базовом уровне направлен на формирование у учащихся знаний о живой природе, ее отличительных признаках -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культуросообразный</w:t>
      </w:r>
      <w:proofErr w:type="spellEnd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современной естественнонаучной картины мира, ценностных ориентаций, реализующему </w:t>
      </w:r>
      <w:proofErr w:type="spellStart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гуманизацию</w:t>
      </w:r>
      <w:proofErr w:type="spellEnd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биологического образования. Основу структурирования содержания курса биологии в старшей школе на базовом уровне составляют ведущие идеи - отличительные особенности живой природы, ее уровневая организация и эволюция. В соответствии с ними выделены содержательные линии курса: Биология как наука. Методы научного познания; Клетка; Организм; Вид; Экосистемы.</w:t>
      </w:r>
    </w:p>
    <w:p w:rsidR="00B80703" w:rsidRPr="00B80703" w:rsidRDefault="00B80703" w:rsidP="00B80703">
      <w:pPr>
        <w:pStyle w:val="a5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703" w:rsidRPr="00B80703" w:rsidRDefault="00B80703" w:rsidP="00B80703">
      <w:pPr>
        <w:pStyle w:val="a5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807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Содержание учебного предмета «Биология»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 класс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курс общебиологических явлений (7 часов)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свойства жизни. Отличительные признаки живого. Биосистема как структурная единица живой материи. Уровни организации живой природы. Биологические методы изучения природы. (Наблюдение, эксперимент, описание и </w:t>
      </w: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видов как биологические методы изучения природы). Значение практической биологии. Отрасли биологии, ее связи с другими науками.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Биосферный уровень организации жизни (17 часов)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Учение В.И. Вернадского о биосфере. Функции живого вещества в биосфере. Гипотезы возникновения жизни (живого вещества) на Земле: А. И. Опарина, и Дж. </w:t>
      </w:r>
      <w:proofErr w:type="spellStart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Холдейна</w:t>
      </w:r>
      <w:proofErr w:type="spellEnd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Этапы биологической эволюции в развитии биосферы. Эволюция биосферы. Круговороты веществ и потоки энергии в биосфере. Биологический круговорот. Биосфера как глобальная биосистема и экосистема. Человек как житель биосферы. Глобальные изменения в биосфере, вызванные деятельностью человека. Роль взаимоотношений человека и природы в развитии биосферы. Особенности биосферного уровня живой материи. Среды жизни организмов на Земле. Экологические факторы: абиотические, биотические, антропогенные. Значение экологических факторов в жизни организмов.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Биогеоценотический уровень организации жизни (16 часов)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Биогеоценоз как биосистема и особый уровень организации жизни. Биогеоценоз, биоценоз и экосистема. Пространственная и видовая структура биогеоценоза. Типы связей и зависимостей в биогеоценозе. Приспособления организмов к совместной жизни в биогеоценозах. Строение и свойства экосистем. Правила экологической пирамиды. Круговорот веществ и превращения энергии в биогеоценозе. </w:t>
      </w:r>
      <w:proofErr w:type="spellStart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экосистеме. Устойчивость и динамика экосистем. Зарождение и смена биогеоценозов. Многообразие биогеоценозов. </w:t>
      </w:r>
      <w:proofErr w:type="spellStart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Агроэкосистема</w:t>
      </w:r>
      <w:proofErr w:type="spellEnd"/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разнообразия биогеоценозов. Экологические законы природопользования.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работа: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«Приспособленность растений и животных к условиям жизни в лесном биогеоценозе»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НРК: Влияние промышленных предприятий области на состояние окружающей среды и здоровье населения.</w:t>
      </w:r>
    </w:p>
    <w:p w:rsidR="00B80703" w:rsidRPr="00B80703" w:rsidRDefault="00B80703" w:rsidP="00B8070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охраняемые природные территории Челябинской области</w:t>
      </w:r>
    </w:p>
    <w:p w:rsidR="00B80703" w:rsidRPr="00B80703" w:rsidRDefault="00B80703" w:rsidP="00B8070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ресурсы Челябинской области и проблемы рационального природопользования.</w:t>
      </w:r>
    </w:p>
    <w:p w:rsidR="00B80703" w:rsidRPr="00B80703" w:rsidRDefault="00B80703" w:rsidP="00B8070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Популяционно-видовой структурный уровень организации жизни (28 часов)</w:t>
      </w:r>
    </w:p>
    <w:p w:rsidR="00B80703" w:rsidRPr="00B80703" w:rsidRDefault="00B80703" w:rsidP="00B8070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его характеристика и структура. Критерии вида. Популяция как форма существования вида и как особая генетическая система. История развития эволюционных идей. Учение Ч. Дарвина об эволюции. Популяция как основная единица эволюции. Движущие силы и факторы эволюции. Результаты эволюции. Видообразование как процесс увеличения видов на Земле. Современное учение об эволюции - синтетическая теория эволюции (СТЭ). Человек как уникальный вид живой природы. Этапы происхождения и эволюция человека. Человеческие расы. Гипотезы происхождения человека. Система живых организмов на Земле. Приспособленность к среде обитания. Основные закономерности эволюции. Основные направления эволюции: ароморфоз, идиоадаптация, дегенерация, биологический прогресс и биологический регресс. Биоразнообразие - современная проблема науки и общества. Проблема сохранения биологического разнообразия. Генофонд и охрана редких и исчезающих видов. Всемирная стратегия сохранения природных видов. Особенности популяционно-видового уровня жизни.</w:t>
      </w:r>
    </w:p>
    <w:p w:rsidR="00B80703" w:rsidRPr="00B80703" w:rsidRDefault="00B80703" w:rsidP="00B80703">
      <w:pPr>
        <w:pStyle w:val="a5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0D2" w:rsidRDefault="009410D2" w:rsidP="00C9312F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9312F" w:rsidRPr="00C9312F" w:rsidRDefault="00C9312F" w:rsidP="00C9312F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931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ТЕМАТИЧЕСКИЙ  ПЛАН</w:t>
      </w:r>
    </w:p>
    <w:tbl>
      <w:tblPr>
        <w:tblW w:w="13570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6"/>
        <w:gridCol w:w="2571"/>
        <w:gridCol w:w="370"/>
        <w:gridCol w:w="1292"/>
        <w:gridCol w:w="1685"/>
        <w:gridCol w:w="299"/>
        <w:gridCol w:w="3329"/>
        <w:gridCol w:w="1132"/>
        <w:gridCol w:w="36"/>
      </w:tblGrid>
      <w:tr w:rsidR="00C9312F" w:rsidRPr="00C9312F" w:rsidTr="009410D2">
        <w:tc>
          <w:tcPr>
            <w:tcW w:w="54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9410D2">
            <w:pPr>
              <w:spacing w:after="0" w:line="240" w:lineRule="auto"/>
              <w:ind w:left="1144" w:hanging="11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a0daf07a183500740fa6dc4fa1586714162a859e"/>
            <w:bookmarkStart w:id="2" w:name="1"/>
            <w:bookmarkEnd w:id="1"/>
            <w:bookmarkEnd w:id="2"/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64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9312F" w:rsidRPr="00C9312F" w:rsidTr="009410D2">
        <w:tc>
          <w:tcPr>
            <w:tcW w:w="54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</w:t>
            </w:r>
          </w:p>
        </w:tc>
      </w:tr>
      <w:tr w:rsidR="00C9312F" w:rsidRPr="00C9312F" w:rsidTr="009410D2"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1.Введение в курс общей биологии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312F" w:rsidRPr="00C9312F" w:rsidTr="009410D2"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2.Биосферный уровень жизни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312F" w:rsidRPr="00C9312F" w:rsidTr="009410D2"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Биогеоценотический уровень жизни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Л.Р</w:t>
            </w:r>
          </w:p>
        </w:tc>
      </w:tr>
      <w:tr w:rsidR="00C9312F" w:rsidRPr="00C9312F" w:rsidTr="009410D2"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4.Популяционно- видовой уровень жизни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Л.Р</w:t>
            </w:r>
          </w:p>
        </w:tc>
      </w:tr>
      <w:tr w:rsidR="00C9312F" w:rsidRPr="00C9312F" w:rsidTr="009410D2"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12F" w:rsidRPr="00C9312F" w:rsidTr="009410D2"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312F" w:rsidRPr="00C9312F" w:rsidRDefault="00C9312F" w:rsidP="00C93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F700F" w:rsidRPr="002F700F" w:rsidTr="009410D2">
        <w:trPr>
          <w:gridAfter w:val="8"/>
          <w:wAfter w:w="10714" w:type="dxa"/>
        </w:trPr>
        <w:tc>
          <w:tcPr>
            <w:tcW w:w="2856" w:type="dxa"/>
            <w:shd w:val="clear" w:color="auto" w:fill="FFFFFF"/>
            <w:vAlign w:val="center"/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101" w:rsidRPr="002F700F" w:rsidTr="009410D2">
        <w:trPr>
          <w:gridAfter w:val="8"/>
          <w:wAfter w:w="10714" w:type="dxa"/>
        </w:trPr>
        <w:tc>
          <w:tcPr>
            <w:tcW w:w="2856" w:type="dxa"/>
            <w:shd w:val="clear" w:color="auto" w:fill="FFFFFF"/>
            <w:vAlign w:val="center"/>
          </w:tcPr>
          <w:p w:rsidR="00FD4101" w:rsidRDefault="00FD4101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101" w:rsidRDefault="00FD4101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101" w:rsidRDefault="00FD4101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101" w:rsidRDefault="00FD4101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101" w:rsidRPr="002F700F" w:rsidRDefault="00FD4101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Дата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дата</w:t>
            </w: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Введение в курс общебиологических явлений.(12ч.)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общая биология.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биологии, как науки о живом, о дифференциации биологии на ряд новых наук, о современных тенденциях  в развитии науки, о связи биологии с другими науками. Уметь объяснять значение практической биологии. Характеризовать сохранение биоразнообразие как научную проблему.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свойства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основные свойства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организма (раздражимость, размножение, рост и развитие, упорядоченность и др.). Уметь характеризовать свойства жизни. Сравнивать химические основы живого и неживого.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явления в живой природе.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характеризовать сезонные явления в живой природе.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понятия «жизнь».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«жизнь», уникальные особенности живог</w:t>
            </w:r>
            <w:proofErr w:type="gram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хиральность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Уметь давать своё определение жизни, объяснять его сложность.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Биосистема как структурная единица живой материи.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биосистемы как структурной единицы жизни, свойства живой материи. Уметь различать и сравнивать биосистемы разного уровня сложности, определять особенности природных биосистем.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уровни организации жизни.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уровни организации жизни. Уметь характеризовать свойства уровней организации живой материи. Выявлять иерархию структурных уровней биосистем.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аспекты биологии.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пути развития прикладной биологии, значение знаний биологических законов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развития сельского хозяйства, промышленности. Уметь анализировать понятия биотехнологии, бионики, интродукции, акклиматизации.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биологических исследований.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методы биологических исследований (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эмперические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теоретические). Уметь применять биологическое исследование на практике.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определения видов растений и животных.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основных таксонов, что такое определители. Уметь определять виды растений и животных.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 Определение и морфологическое описание вида.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морфологическое описание вида растения( пастушья сумка), определять виды растений по определительным карточкам.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биологических знаний.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применение биологических знаний в разных отраслях народного хозяйства. Уметь работать с дополнительной литературой.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«Введение в курс общебиологических явлений».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биологические явления, методы исследования биологических явлений.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Биосферный уровень жизни.(15ч.)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В.И.Вернадского о биосфере.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биосфере, ее границах, о понятии биосфера в учении Вернадского. Знать о силах организации единства биосферы. Уметь сравнивать функции живого и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биокостного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живого вещества в биосфере.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живого вещества, его роль и функции в биосфере. Уметь характеризовать особенности живого вещества, приводить примеры.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 абиогенеза и биогенеза о происхождении живого вещества.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ранние гипотезы происхождения жизн</w:t>
            </w:r>
            <w:proofErr w:type="gram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креационизм, теория вечности жизни), идеалистические и материалистические позиции. Уметь анализировать и оценивать гипотезы происхождения жизни.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 А.И.Опарина и С.Миллера о происхождении жизни на Земле.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белково-коацерватную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гипотезу Опарина, генетическую гипотезу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Холдейна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роль Мюллера. Уметь объяснять вклад ученых в формирования представлений о происхождении жизни на Земле. Уметь работать с литературой.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Физико-химическая эволюция в развитии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химические процессы ранней Земли,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уникальную роль углерода в создании живой материи. Уметь анализировать факты для доказательства сути природного явления.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и усложнение первоначальных форм жизни в биосфере.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этапы биологической эволюции, роль гетеротрофов и автотрофов в развитии жизни на Земле. Знать важнейшие ароморфозы Уметь использовать сведения о явлениях в живом мире для доказательства эволюции биосферы.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жизни на Земле.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этапы развития по эрам, особенности флоры и фауны разных эр. Уметь анализировать геохронологические данные.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как глобальная экосистема на Земле.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биосфере как экосистеме, уметь характеризовать ее. Знать основные группы живых организмов (продуценты,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Уметь характеризовать функции живых организмов в природе, приводить примеры организмов.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Круговорот веществ в биосфере.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взаимосвязи живого и неживого вещества, о биохимических циклах.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анализировать и оценивать роль компонентов круговорота веществ, составлять упрощенные схемы биохимических циклов.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Механизмы устойчивости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бисферы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устойчивости биосферы, основные механизмы устойчивости, влияние антропогенного воздействия на устойчивость биосферы. Уметь характеризовать признаки устойчивости биосферы, механизмы устойчивости.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ноосфере как новом состоянии биосферы. Человек как житель биосферы.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ноосферы как новом состоянии биосферы. Уметь выявлять этапы воздействия человека на биосферу, Анализировать и оценивать причины воздействия человека на биосферу, оценивать значение биоразнообразия для биосферы..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Л.р.№2 Оценка состояния окружающей среды.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биосферного уровня организации жизни и его роль на Земле.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биосфере как высшем уровни организации жизни, его особенностях, значении в природе. Уметь выявлять структурные компоненты биосферы, анализировать и оценивать происходящие в ней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процессы.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человека и природы как фактор развития биосферы.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человеке как экологическом факторе биосферы, о необходимости сохранения биосферы, поддержании ее устойчивости. Уметь анализировать и оценивать роль человека в биосфере..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«Биосферный уровень жизни». Контроль знаний.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биосфере как особом уровни организации жизни, о структуре и границах биосферы, о гипотезах происхождения жизни, экологических типах организмов, о взаимоотношениях человека и природы.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Биогеоценотический уровень организации жизни.(16ч.)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Биогеоценоз как особый уровень организации жизни.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«биоценоз», «биогеоценоз», «биотоп». Знать структуру биогеоценотического уровня. Уметь характеризовать отличие биогеоценотического уровня организации от биосферного уровня.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Биогеоценоз как многовидовая биосистема и экосистема.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учение В.Н.Сукачева о биогеоценозе и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А.Тенсли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экосистеме, о функциональной роли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популяций видов в биогеоценозе. Уметь сравнивать понятия биогеоценоз, экосистема, биосистема, характеризовать биоценоз и биотоп.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свойства биогеоценоза.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пищевых связях в биогеоценозе (о пищевой цепи, пищевой сети), о правиле 10 процентов, о правиле экологических пирамид. Уметь сравнивать понятия «пастбищная цепь» и «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детритная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цепь», выявлять роль вида в трофическом уровне. Уметь анализировать и оценивать значение ярусного строения биогеоценоза, характеризовать приспособленность организмов к ярусному размещению.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связей и зависимостей в биогеоценозе.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типы связей и зависимостей в биогеоценозе. Роль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коэволюции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коадаптации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организмов, о системах «хищник- жертва», «паразит-хозяин». Уметь анализировать и оценивать типы взаимоотношений, сравнивать понятия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коэволюция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коадаптация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Приспособленность видов к совместной жизни в биогеоценозе.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разнообразие типов биоценотических связей, их роль в поддержании устойчивости биогеоценоза. Уметь приводить конкретные примеры взаимоотношений организмов в биогеоценозе, сравнивать мутуализм и симбиоз.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Л.р.№3Черты приспособленности растений и животных к условиям жизни в лесном биогеоценозе..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сохранения устойчивости биогеоценозов.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об устойчивости экосистемы, о факторах. Определяющих устойчивость, о влиянии человека на устойчивость экосистемы. Уметь характеризовать условия, необходимые для устойчивого развития биогеоценоза, анализировать и оценивать роль видов в биогеоценозах.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Зарождение и смена биогеоценозов.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смене биогеоценоза, причинах сиен, типах смен, роли человека (сукцессии, пионерные, временные, конечные биогеоценозы). Уметь характеризовать типы смен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биогеоценозо</w:t>
            </w:r>
            <w:proofErr w:type="gram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первичные. Вторичные, восстановительные. Вековые), сравнивать свойства временных и конечных биогеоценозов. Объяснять как совершается саморазвитие биогеоценозов.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Суточные и сезонные изменения биогеоценозов.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циклических изменениях в биогеоценозах, причинах суточных</w:t>
            </w:r>
            <w:proofErr w:type="gram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сезонных, годичных ритмах, динамическом характере функционировании биогеоценозов. Уметь сравнивать причины суточных и годичных ритмов развития биогеоценозов, приводить примеры видов, участвующих в сукцессионных процессах.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морских биогеоценозов.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многообразии водных экосистем, об условиях обитания их населения. Уметь характеризовать особенности водных экосистем, сравнивать морские о пресноводные экосистемы, объяснять роль планктона в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гидроэкосистеме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оценивать состояние озерных экосистем по биоиндикаторам, объяснять роль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эвтофикации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биогеоценозов суши.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многообразии сухопутных биогеоценозов, их типах, об особенностях древесных, кустарниковых систем. Уметь сравнивать древесные  и травянистые биогеоценозы, характеризовать особенности лесных, луговых, болотных биогеоценозов.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Агробиоценозы, их свойства и значение.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об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агроценозах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агроэкосистемах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об отличительных особенностях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агроценозов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 причинах их неустойчивости, о значении. Уметь характеризовать агробиоценоз, объяснять причины неустойчивости, давать оценку роли человека в поддержании существования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агроценозов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их с естественными биогеоценозами.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сохранения разнообразных биогеоценозов.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об антропогенном влиянии на биогеоценоз, о кризисном состоянии большинства биогеоценозов Земли, о задачах сохранения биогеоценозов, о формах охраны. Уметь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и оценивать роль антропогенных факторов в устойчивости биогеоценозов, объяснять понятие «рекультивация».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Природопользование в истории человечества.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влиянии человека на природу в разные периоды развития человечества, о необходимости развития у людей экологической культуры. Уметь определять собственную позицию по решению экологических проблем, анализировать и оценивать свою деятельность и поведение в природе.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законы природопользования.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биогеоценозе как источнике существования людей, о причинах мешающих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природосообразному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 человека в биосфере. Об экологических законах природопользования. Уметь характеризовать сущность экологических законов, оценивать противоречия, возникающие между потребностями человека и ресурсами природы.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</w:t>
            </w:r>
            <w:proofErr w:type="gram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»Б</w:t>
            </w:r>
            <w:proofErr w:type="gram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иогеоценотический уровень жизни».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знаний.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Популяционно-видовой уровень организации жизни (24ч.)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его критерии и структура.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виде как структурной единице в системе организмов, о популяционной структуре, критериях вида, об эволюции понятия «вид» в истории биологии. Уметь давать характеристику вида с использованием основных критериев, доказывать важность репродуктивного критерия, описывать вид по морфологическому критерию.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Л.р.№4 Изучение морфологических свойств вида.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 как форма существования вида.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популяции как форме существования вида, о составе и структуре популяции, о значении пространственной и функциональной структурированности популяции. Уметь характеризовать структуру популяции, сравнивать между собой свойства особей и популяций, сравнивать понятия плотность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популяции и численность популяции.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 как структурный компонент биогеоценоза.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популяции как структурной и функциональной единице биогеоценоза, о закономерностях существования популяций в биогеоценозе, о колебаниях численности популяций и их причинах, об участии популяций в круговороте веществ и потоке энергии. Уметь анализировать популяцию как функционально-энергетическую единицу биогеоценоза, характеризовать динамику численности популяции, объяснять понятие волны жизни, называть причины изменения численности популяций.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 как основная единица эволюции.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популяции как основной единице эволюции, о реальности существования вида, о популяционных основах эволюции. Уметь характеризовать популяцию как генетическую систему, сравнивать понятия генотип, генофонд, дивергенция и изоляция.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микро – и макроэволюции.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микро- и макроэволюции, о факторах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 значении мутаций и изоляции, о роли дрейфа генов и колебаний численности в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характеризовать процесс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сравнивать понятия элементарная структура эволюции и элементарное явление эволюции, объяснять изменение генофонда популяции, объяснять действие движущих сил эволюции.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Видообразование и его способы.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видообразовании как результате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причинах образования новых видов организмов, о географическом и биологическом водообразовании, о причинах вымирания видов. Уметь характеризовать процесс и результат видообразования, объяснять способы видообразования, сравнивать причины и способы образования видов.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живых организмов на Земле как результат процесса эволюции.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традиционной системе живых организмов, о значении понятия вид в систематике, о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многообразии групп живых организмов в системе живого мира, о распределении организмов по таксономическим группам, о трудности в систематике. Уметь объяснять особенности крупных таксонов, анализировать и оценивать морфофизиологические свойства организмов для их принадлежности к растениям и животным.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Сохранения биоразнообразия- насущная задача человечества.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биоразнообразие. Уметь характеризовать значение биологического разнообразия для жизни человека 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уникальный вид живой природы.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биосоциальной сущности человека и её становлении, роли социальных факторов, о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полиморфности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Человек разумный. Уметь анализировать содержание схем и рисунков иллюстрирующих антропогенез для конструирования новых знаний.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эволюции человека.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 антропогенезе, стадиях антропогенеза, о предшественниках рода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Человек, о видах австралопитеков, образе жизни древнейших</w:t>
            </w:r>
            <w:proofErr w:type="gram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древних, современных людей. Уметь сравнивать предков человека между собой, объяснять причины эволюции гоминид, характеризовать стадии антропогенеза.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Расы человека, их происхождение и родство.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труда в происхождении и развитии современного человека, об особенностях рас человека, их происхождении, генетическом единстве рас. Уметь доказывать единство рас человека, объяснять равноценность рас, характеризовать признаки основных рас человека.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популяционно-видового уровня жизни.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особенности популяционно-видового уровня организации жизни, его значение, структурные компоненты, управление. Уметь анализировать его основные процессы, объяснять механизмы управления в биосистеме.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эволюции.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понятия об основных закономерностях эволюции, о необратимости и непредсказуемости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 эволюции, о прогрессивном усложнении форм жизни, роли естественного отбора. Уметь характеризовать закономерности эволюции, объяснять роль естественного отбора, приводить примеры прогрессивного усложнения форм жизни, характеризовать явление приспособленности.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представления об эволюции органического мира.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развитии учения об эволюции в конце 19-20 века, об обогащении эволюционного учения идеями других наук, о синтетической теории эволюции. Уметь оценивать вклад различных наук в создание синтетической теории эволюции, сравнивать понятия «элементарные единица эволюции», «элементарные факторы», «элементарный материал», «эволюционные механизмы», доказывать роль естественного отбора, мутаций, изоляции.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Естественный отбор и его формы.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понятия о движущей, стабилизирующей,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дизруптивеой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формах отбора. Уметь характеризовать формы отбора, объяснять условия проявления в природе стабилизирующей формы, сравнивать проявление в природе движущей и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дизруптивной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отбора, приводить примеры иллюстрирующие действие форм отбора.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отбор и его роль в увеличении биологического разнообразия на Земле.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«искусственный отбор», его формы и значение. Уметь характеризовать значение работ Ч.Дарвина об искусственном отборе, объяснять роль дивергенции. Различать формы искусственного отбора. Сравнивать действие искусственного и естественного отбора.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эволюции.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биологический прогресс, биологический регресс, о трех направлениях эволюции, о взаимосвязи эволюционных преобразований. Уметь объяснять различие между понятиями ароморфоз, идиоадаптация, дегенерация. Называть основные ароморфозы.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Прогресс и регресс в эволюции живой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основные крупные ароморфозы,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обеспечившие морфофизиологический прогресс организмов, Уметь приводить примеры ароморфозов разных групп живых организмов и объяснять их значение.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изучения видов.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необходимости изучения популяций и видов. Уметь анализировать и оценивать роль видов в природе и для человека.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изучения популяций и видов.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о генетических свойствах природных популяций и видов. О значении изучения генофонда диких видов растений, животных. Грибов, бактерий. Уметь использовать приобретенные знания и умения для практической деятельности в повседневной жизни.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Генофонд и охрана видов.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«генофонд», значение генофонда диких видов. Уметь решать задачи охраны природы при общении с окружающей средой. Использовать знания и умения в практической и повседневной деятельности.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сохранения видов.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причины гибели видов. Значимость </w:t>
            </w: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сохранения биоразнообразия. Уметь выявлять редкие виды в своем регионе. Исследовать биологию диких видов. Объяснять причины гибели видов и экосистем. Решать задачи охраны природных ресурсов.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стратегия охраны природных видов.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проблеме сохранения видов, стоящей перед человечеством на протяжении всей его истории, о редких и исчезающих видах. О Красной книге, о международной программе сохранения биоразнообразия. Уметь характеризовать понятие «устойчивое развитие», сравнивать понятие редкие и исчезающие виды. Объяснять содержание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Конвенкции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биоразнообразии</w:t>
            </w:r>
            <w:proofErr w:type="spellEnd"/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00F" w:rsidRPr="002F700F" w:rsidTr="009410D2">
        <w:trPr>
          <w:gridAfter w:val="1"/>
          <w:wAfter w:w="36" w:type="dxa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«Популяционно-видовой уровень организации жизни». Контроль знаний.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0F" w:rsidRPr="002F700F" w:rsidRDefault="002F700F" w:rsidP="002F7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0997" w:rsidRDefault="00130997" w:rsidP="00C9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130997" w:rsidSect="009410D2">
      <w:pgSz w:w="16838" w:h="11906" w:orient="landscape"/>
      <w:pgMar w:top="454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3F39"/>
    <w:multiLevelType w:val="hybridMultilevel"/>
    <w:tmpl w:val="45C27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CA16DE"/>
    <w:multiLevelType w:val="multilevel"/>
    <w:tmpl w:val="CC6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71AFE"/>
    <w:multiLevelType w:val="multilevel"/>
    <w:tmpl w:val="55F2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A2750"/>
    <w:multiLevelType w:val="multilevel"/>
    <w:tmpl w:val="A16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CB5"/>
    <w:rsid w:val="00130997"/>
    <w:rsid w:val="002F700F"/>
    <w:rsid w:val="003F6E58"/>
    <w:rsid w:val="00703687"/>
    <w:rsid w:val="00761DB5"/>
    <w:rsid w:val="007C0CB5"/>
    <w:rsid w:val="00854EFC"/>
    <w:rsid w:val="008C6A46"/>
    <w:rsid w:val="009410D2"/>
    <w:rsid w:val="00994BBC"/>
    <w:rsid w:val="00B35603"/>
    <w:rsid w:val="00B80703"/>
    <w:rsid w:val="00C1006F"/>
    <w:rsid w:val="00C9312F"/>
    <w:rsid w:val="00D03307"/>
    <w:rsid w:val="00D3069F"/>
    <w:rsid w:val="00ED4771"/>
    <w:rsid w:val="00F30246"/>
    <w:rsid w:val="00F70A80"/>
    <w:rsid w:val="00FD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46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C93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BBC"/>
    <w:rPr>
      <w:b/>
      <w:bCs/>
    </w:rPr>
  </w:style>
  <w:style w:type="paragraph" w:styleId="a5">
    <w:name w:val="List Paragraph"/>
    <w:basedOn w:val="a"/>
    <w:uiPriority w:val="34"/>
    <w:qFormat/>
    <w:rsid w:val="00B807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3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3">
    <w:name w:val="c73"/>
    <w:basedOn w:val="a0"/>
    <w:rsid w:val="00C9312F"/>
  </w:style>
  <w:style w:type="paragraph" w:customStyle="1" w:styleId="c0">
    <w:name w:val="c0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9312F"/>
  </w:style>
  <w:style w:type="paragraph" w:customStyle="1" w:styleId="c22">
    <w:name w:val="c22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312F"/>
  </w:style>
  <w:style w:type="paragraph" w:customStyle="1" w:styleId="c32">
    <w:name w:val="c32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9312F"/>
  </w:style>
  <w:style w:type="character" w:customStyle="1" w:styleId="c10">
    <w:name w:val="c10"/>
    <w:basedOn w:val="a0"/>
    <w:rsid w:val="00C9312F"/>
  </w:style>
  <w:style w:type="paragraph" w:customStyle="1" w:styleId="c3">
    <w:name w:val="c3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9312F"/>
  </w:style>
  <w:style w:type="character" w:customStyle="1" w:styleId="c11">
    <w:name w:val="c11"/>
    <w:basedOn w:val="a0"/>
    <w:rsid w:val="00C9312F"/>
  </w:style>
  <w:style w:type="paragraph" w:customStyle="1" w:styleId="c20">
    <w:name w:val="c20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9312F"/>
  </w:style>
  <w:style w:type="character" w:customStyle="1" w:styleId="c42">
    <w:name w:val="c42"/>
    <w:basedOn w:val="a0"/>
    <w:rsid w:val="00C9312F"/>
  </w:style>
  <w:style w:type="paragraph" w:customStyle="1" w:styleId="c16">
    <w:name w:val="c16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9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F7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яшар</cp:lastModifiedBy>
  <cp:revision>17</cp:revision>
  <cp:lastPrinted>2021-09-07T12:08:00Z</cp:lastPrinted>
  <dcterms:created xsi:type="dcterms:W3CDTF">2017-08-23T05:09:00Z</dcterms:created>
  <dcterms:modified xsi:type="dcterms:W3CDTF">2021-09-07T12:11:00Z</dcterms:modified>
</cp:coreProperties>
</file>