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2A" w:rsidRPr="00BA404A" w:rsidRDefault="00895048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</w:t>
      </w:r>
      <w:r w:rsidR="00C5492A"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Утверждаю</w:t>
      </w:r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»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Директор МБОУ 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</w:t>
      </w:r>
      <w:proofErr w:type="spellStart"/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Сабнавинская</w:t>
      </w:r>
      <w:proofErr w:type="spellEnd"/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СОШ»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____________ Османов В.М.                                                        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0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«31» августа 2021 г.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работы библиотеки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2021-2022 </w:t>
      </w:r>
      <w:proofErr w:type="spellStart"/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</w:t>
      </w:r>
      <w:proofErr w:type="gramStart"/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.г</w:t>
      </w:r>
      <w:proofErr w:type="gramEnd"/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</w:t>
      </w:r>
      <w:proofErr w:type="spellEnd"/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0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404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95048" w:rsidRPr="00BA404A" w:rsidRDefault="00895048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BA404A" w:rsidRDefault="00BA404A" w:rsidP="00BA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                                   </w:t>
      </w:r>
      <w:proofErr w:type="spellStart"/>
      <w:r w:rsidR="00895048"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Сабнова</w:t>
      </w:r>
      <w:proofErr w:type="spellEnd"/>
      <w:r w:rsidR="00C5492A" w:rsidRPr="00BA40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202</w:t>
      </w:r>
      <w:r w:rsidR="003F74E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</w:t>
      </w:r>
    </w:p>
    <w:p w:rsidR="00BA404A" w:rsidRDefault="00BA404A" w:rsidP="00BA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BA404A" w:rsidRDefault="00BA404A" w:rsidP="00BA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C5492A" w:rsidRPr="00BA404A" w:rsidRDefault="00BA404A" w:rsidP="00BA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lastRenderedPageBreak/>
        <w:t xml:space="preserve">                                                </w:t>
      </w:r>
      <w:r w:rsidR="00C5492A"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РАБОТЫ БИБЛИОТЕКИ ЗА 2020-2021 УЧЕБНЫЙ ГОД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Школьные библиотеки </w:t>
      </w:r>
      <w:r w:rsidR="00D7520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грают важное место в учебно-воспитательном процессе каждого общеобразовательного учреждения. Библиотека важна для всех обучающихся, поскольку обеспечивает доступ к информационным ресурсам, консультирует и учит детей работать с информацией, повышает их уровень читательской и информационной грамотности. Информационная грамотность – это не только умение искать информацию в библиотеке, но и одна из важнейших составляющих умения учиться. Библиотечные материалы дополняют и обогащают учебники, учебные пособия и методические разработки. Школьная библиотека обслуживает всех членов школьного сообщества: учащихся, учителей, администрацию, воспитателей, а также родителей. Но никакие сверхсовременные технологии и оборудование не могут заменить живого человеческого общения и того, кто научит школьников эффективно искать, объективно оценивать и применять информацию. Школьные библиотеки играют важную роль в воспитательном процессе, в поощрении стремления детей к овладению знаниями и привитии им любви к чтению.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функций, возложенных на школьную библиотеку, осуществлялось планирование и реализация её деятельности в 2020-2021 учебном году.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библиотека работает над проблемами: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Воспитание у 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информационной культуры, любви к книге, культуры чтения, расширение читательского кругозора, умения пользоваться библиотекой и электронными носителями информации.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2) Совершенствование услуг представляемых библиотекой на основе внедрения новых информационно-коммуникативных технологий, организация комфортной библиотечной среды.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своих основных задач и функций работа школьной библиотеки в 2020-2021 учебном году была построена в соответствии со следующими рекомендациями: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 Осуществление библиотечной деятельности на основании нормативных докумен</w:t>
      </w:r>
      <w:r w:rsidR="00D7520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тов РФ и РД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соот</w:t>
      </w:r>
      <w:r w:rsidR="00D7520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 с ФГОС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 Планирование работы школьной библиотеки с учётом знаменательных и памятных дат и событий 2020-2021 учебного года.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 Воспитание у учащихся бережного отношения к книге, привитие любви к печатному источнику знаний, формирование культуры чтения, способствование развитию самосознания школьников,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 Обеспечение сохранности библиотечного фонда как части культурного наследия и информационного ресурса государства.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 Внедрение инновационных форм и методов работы для успешного формирования информационной и читательской культуры школьников разного возраста.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6.     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Содействование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 В целях исключения возможности массового распространения экстремистских материалов своевременно  осуществление сверки библиотечного фонда образовательной организации на предмет отсутствия запрещенной экстремистской литерату</w:t>
      </w:r>
      <w:r w:rsidR="00D7520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ры согласно Федерально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му списку экстремистских материалов; усиление работы школьной библиотеки в области противодействия экстремизму и терроризму.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8.      Широкое использование в библиотечной деятельности Интернет-ресурсов и информационно-коммуникативных технологий (ИКТ).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библиотеки в 2020-2021 учебном году: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выставочная работа, в т.ч. виртуальные выставки;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обзоры литературы;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 о навыках работы с книгой;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литературы для внеклассного чтения;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участие в конкурсах;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библиографических запросов;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внеклассных и общешкольных мероприятий.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Внутрибиблиотечная</w:t>
      </w:r>
      <w:proofErr w:type="spellEnd"/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работа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2020-2021 учебного года своевременно проводилась работа с книжным фондом. Фонд расставлен согласно ББК. Раз в квартал осуществлялась проверка по ведению книг суммарного учёта, инвентарных книг. Новая литература была оформлена и занесена в суммарную, инвентарную книги и электронный каталог.</w:t>
      </w:r>
    </w:p>
    <w:p w:rsidR="00C5492A" w:rsidRPr="00BA404A" w:rsidRDefault="00D75204" w:rsidP="00D75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е реже 1 раза в четверть в школьной библиотеке проводится сверка библиотечного фонда и электронных каталогов художественной и учебной литературы на предмет наличия издани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й, включенных в «Федеральный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список экстремистских материалов». В библиотеке оформлен постоянно действующий «Уголок безопасности», на котором пользователям библиотеки доступны материалы по данной тематике. Электронные материалы размещены на сайте школьной библиотеки.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составляе</w:t>
      </w:r>
      <w:r w:rsidR="00282056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т 7677 экземпляров, из них 2235 экземпляров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фонд </w:t>
      </w:r>
      <w:proofErr w:type="spellStart"/>
      <w:r w:rsidR="00282056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художественной,научно-педагогической</w:t>
      </w:r>
      <w:proofErr w:type="spellEnd"/>
      <w:r w:rsidR="00282056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литературы </w:t>
      </w:r>
      <w:proofErr w:type="spellStart"/>
      <w:proofErr w:type="gramStart"/>
      <w:r w:rsidR="00282056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</w:t>
      </w:r>
      <w:proofErr w:type="spellEnd"/>
      <w:proofErr w:type="gramEnd"/>
      <w:r w:rsidR="00282056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, 5442 экземпляра – фонд  учебников.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9A3070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 2021 года: </w:t>
      </w:r>
    </w:p>
    <w:p w:rsidR="009A3070" w:rsidRPr="00BA404A" w:rsidRDefault="009A3070" w:rsidP="009A3070">
      <w:pPr>
        <w:rPr>
          <w:rFonts w:ascii="Times New Roman" w:hAnsi="Times New Roman" w:cs="Times New Roman"/>
          <w:i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Количество читателей- 560</w:t>
      </w:r>
      <w:r w:rsidRPr="00BA404A">
        <w:rPr>
          <w:rFonts w:ascii="Times New Roman" w:hAnsi="Times New Roman" w:cs="Times New Roman"/>
          <w:i/>
          <w:sz w:val="24"/>
          <w:szCs w:val="24"/>
        </w:rPr>
        <w:t>,</w:t>
      </w:r>
      <w:r w:rsidRPr="00BA404A">
        <w:rPr>
          <w:rFonts w:ascii="Times New Roman" w:hAnsi="Times New Roman" w:cs="Times New Roman"/>
          <w:sz w:val="24"/>
          <w:szCs w:val="24"/>
        </w:rPr>
        <w:t>количество посещений- 2600</w:t>
      </w:r>
      <w:r w:rsidRPr="00BA404A">
        <w:rPr>
          <w:rFonts w:ascii="Times New Roman" w:hAnsi="Times New Roman" w:cs="Times New Roman"/>
          <w:i/>
          <w:sz w:val="24"/>
          <w:szCs w:val="24"/>
        </w:rPr>
        <w:t>,</w:t>
      </w:r>
    </w:p>
    <w:p w:rsidR="009A3070" w:rsidRPr="00BA404A" w:rsidRDefault="009A3070" w:rsidP="009A3070">
      <w:pPr>
        <w:rPr>
          <w:rFonts w:ascii="Times New Roman" w:hAnsi="Times New Roman" w:cs="Times New Roman"/>
          <w:i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книговыдача всего- 5200:</w:t>
      </w:r>
    </w:p>
    <w:p w:rsidR="009A3070" w:rsidRPr="00BA404A" w:rsidRDefault="009A3070" w:rsidP="009A307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Учебники- 4800</w:t>
      </w:r>
    </w:p>
    <w:p w:rsidR="009A3070" w:rsidRPr="00BA404A" w:rsidRDefault="003F74E4" w:rsidP="009A307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>
        <w:rPr>
          <w:rFonts w:ascii="Times New Roman" w:hAnsi="Times New Roman" w:cs="Times New Roman"/>
          <w:sz w:val="24"/>
          <w:szCs w:val="24"/>
        </w:rPr>
        <w:t>., 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9A3070" w:rsidRPr="00BA404A">
        <w:rPr>
          <w:rFonts w:ascii="Times New Roman" w:hAnsi="Times New Roman" w:cs="Times New Roman"/>
          <w:sz w:val="24"/>
          <w:szCs w:val="24"/>
        </w:rPr>
        <w:t>итература -500</w:t>
      </w:r>
    </w:p>
    <w:p w:rsidR="00C5492A" w:rsidRPr="00BA404A" w:rsidRDefault="00C5492A" w:rsidP="003F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читателей, которым нужна помощь в ремонте книг, в библиотеке традиционно работает отдел «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Книжкина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больница».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Работа с читателями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информационному обслуживанию читателей организован</w:t>
      </w:r>
      <w:r w:rsidR="009A3070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высоком уровне. Гаджиева В.З.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прививает учащимся потребность постоянного самообразования, воспитывает ответственность, уделяет внимание пропаганде литературы в помощь школьным программам; развивает и поддерживает в детях привычку и потребность в чтении не только в течени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периода, но и в период каникул.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обслуживание читателей на абонементе (обучающихся, педагогов, технический персонал, родителей);</w:t>
      </w:r>
    </w:p>
    <w:p w:rsidR="00C5492A" w:rsidRPr="00BA404A" w:rsidRDefault="009A3070" w:rsidP="009A3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рекомендательные беседы при выдаче книг;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индивидуальные консультации;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 беседы о 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помощь в заполнении и проверка читательских дневников.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библиотека в течени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оказывала помощь учителям: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проведении массовых мероприятий, классных часов;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проводился подбор литературы, сценариев, стихов в помощь проведению предметных недель и общешкольных мероприятий, для проведения родительских собраний, педсоветов;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педагогические работники своевременно информировались о новых поступлениях литературы;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на сайте школьной библиотеки созданы страницы «Полезные сайты для педагогов» и «Электронные книги и учебники».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Массовая работа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библиотека продолжает популяризировать чтение, применяя различные формы работы: книжные выставки, литературные </w:t>
      </w:r>
      <w:r w:rsidR="009A3070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викторины и игры, 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акции, беседы, библиотечны</w:t>
      </w:r>
      <w:r w:rsidR="009A3070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е уроки, конкурсы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рекомендательные списки литературы, громкие чтения и т. д.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детей и родителей выпускались памятки и буклеты: «Библиотечные ребусы», «Умные книги для умных школьников», «155 лет 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.Р.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Киплигу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«Внеклассное чтение: 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книжка-рекомендация», «Памятка по сохранности учебников», «26 ноября – Международный день информации», «Всемирный день чтения вслух».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фонда эффективно осуществляется через книжные выставки. В библиотеке оформляются разнообразные выставки к юбилейным и знаменательным датам. Имеются постоянно действующие книжные выставки: «Мой родной край» и сезонная выставка «Книжный дождь». Подбирая материал к выставкам, библиотекарь раскрывает не только историю события и интересные факты, но и предлагает литературу с выставки, беседует с читателями, отвечает на их вопросы, проводит как групповые, так и индивидуальные просмотры выставок. Особенный интерес читат</w:t>
      </w:r>
      <w:r w:rsidR="008926C3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вызывают выставки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систематически оформляются в библиотеке. Обзоры выставок дополняются просмо</w:t>
      </w:r>
      <w:r w:rsidR="008926C3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тром видеороликов 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различными электронными материалами.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 подготавливались согласно плану работы библиотеки и приказам</w:t>
      </w:r>
      <w:r w:rsidR="008926C3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имели разную направленность:</w:t>
      </w:r>
    </w:p>
    <w:p w:rsidR="008926C3" w:rsidRPr="00BA404A" w:rsidRDefault="008926C3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       «97 лет Расулу Гамзатову»</w:t>
      </w:r>
      <w:r w:rsidR="00D6036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«90 лет Магомеду </w:t>
      </w:r>
      <w:proofErr w:type="spellStart"/>
      <w:r w:rsidR="00D6036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Гамидову</w:t>
      </w:r>
      <w:proofErr w:type="spellEnd"/>
      <w:r w:rsidR="00D6036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«Приключения в книжном чемоданчике»;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«Прочти то, 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не знаю что» (выставка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</w:t>
      </w:r>
      <w:proofErr w:type="gram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gram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пожарные  без запинки знайте! </w:t>
      </w:r>
      <w:proofErr w:type="gram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gram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пожарные строго выполняйте!» (к месячнику противопожарной безопасности);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«Помни правила движения как таблицу умножения!»;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«Осенняя… пора в сказку» (выставка-рекомендация);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</w:t>
      </w:r>
      <w:proofErr w:type="gram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</w:t>
      </w:r>
      <w:proofErr w:type="gram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сигарете»;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«Литературные консервы: угоще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ние чтением» (выставка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«Тропинки, ведущие в пропасть» (к всемирному дню борьбы со </w:t>
      </w:r>
      <w:proofErr w:type="spell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СПИДом</w:t>
      </w:r>
      <w:proofErr w:type="spell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«Книги с зимним настроением»;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«Удивительный мир </w:t>
      </w:r>
      <w:proofErr w:type="spell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Редьярда</w:t>
      </w:r>
      <w:proofErr w:type="spell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Киплинга» (к юбилею писателя);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«Книжное приключение» (выставка-рекомендация);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«Книги с чердака» (выставка забытых книг);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«Бал классики» (</w:t>
      </w:r>
      <w:proofErr w:type="spell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выставка-айстоппер</w:t>
      </w:r>
      <w:proofErr w:type="spell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«Новинки из корзинки» (выставка новой литературы»);</w:t>
      </w:r>
    </w:p>
    <w:p w:rsidR="00D60364" w:rsidRPr="00BA404A" w:rsidRDefault="00D60364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      «День матери»;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«2021 год – 100 лет Республике Дагестан</w:t>
      </w:r>
      <w:proofErr w:type="gram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уголок, вечера, читательские конференции по произведениям дагестанских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писателей,просмотр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фильмов про РД и т.п.)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«Приглашаю в сказку» (</w:t>
      </w:r>
      <w:proofErr w:type="spell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выставка-айстоппер</w:t>
      </w:r>
      <w:proofErr w:type="spell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Международному Дню детской книги);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«Тур-круиз в Страну здоровья» (выставка к двухмесячнику здорового образа жизни»;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«В звёздном царстве, в космическом государстве» (к Всемирному дню космонавтики и авиации);</w:t>
      </w:r>
    </w:p>
    <w:p w:rsidR="00C5492A" w:rsidRPr="00BA404A" w:rsidRDefault="008926C3" w:rsidP="00C5492A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«Как хорошо на свете без войны!»;</w:t>
      </w:r>
    </w:p>
    <w:p w:rsidR="00C5492A" w:rsidRPr="00BA404A" w:rsidRDefault="008926C3" w:rsidP="00D60364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«За 90 дней лета вокруг света» (</w:t>
      </w:r>
      <w:proofErr w:type="spell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выставка-айстоппер</w:t>
      </w:r>
      <w:proofErr w:type="spell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пропаганды книги и чтения использовалась библиотечная реклама. Новости, отчёты, фо</w:t>
      </w:r>
      <w:r w:rsidR="00D60364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то и видеоматериалы размещаются на сайте школы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Отчёты о проведённых библиотечных мероприятиях оформляются в виде красочных отчётов по итогам мероприятия и заметок.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Интересными мероприятиями для учащихся в течени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также стали:</w:t>
      </w:r>
    </w:p>
    <w:p w:rsidR="000969C1" w:rsidRPr="00BA404A" w:rsidRDefault="000969C1" w:rsidP="00BA404A">
      <w:pPr>
        <w:pBdr>
          <w:bottom w:val="single" w:sz="12" w:space="1" w:color="auto"/>
        </w:pBdr>
        <w:ind w:left="12" w:hangingChars="5" w:hanging="12"/>
        <w:rPr>
          <w:rFonts w:ascii="Times New Roman" w:hAnsi="Times New Roman" w:cs="Times New Roman"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Конкурсы чтецов</w:t>
      </w:r>
      <w:proofErr w:type="gramStart"/>
      <w:r w:rsidRPr="00BA40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40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404A">
        <w:rPr>
          <w:rFonts w:ascii="Times New Roman" w:hAnsi="Times New Roman" w:cs="Times New Roman"/>
          <w:sz w:val="24"/>
          <w:szCs w:val="24"/>
        </w:rPr>
        <w:t xml:space="preserve">«День белых журавлей» 7.09.2020г.- 20 уч-ся, К Дню учителя» 4.10.2020г.-10 уч-ся, К Дню образования Дагестана – 18.01.2021г. - 12учащихся, к 76 </w:t>
      </w:r>
      <w:proofErr w:type="spellStart"/>
      <w:r w:rsidRPr="00BA404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BA404A">
        <w:rPr>
          <w:rFonts w:ascii="Times New Roman" w:hAnsi="Times New Roman" w:cs="Times New Roman"/>
          <w:sz w:val="24"/>
          <w:szCs w:val="24"/>
        </w:rPr>
        <w:t xml:space="preserve"> Победы советского народа в ВОВ 194-1945годов 17.02.2021г. – 15 </w:t>
      </w:r>
      <w:proofErr w:type="spellStart"/>
      <w:r w:rsidRPr="00BA404A">
        <w:rPr>
          <w:rFonts w:ascii="Times New Roman" w:hAnsi="Times New Roman" w:cs="Times New Roman"/>
          <w:sz w:val="24"/>
          <w:szCs w:val="24"/>
        </w:rPr>
        <w:t>уч-ся</w:t>
      </w:r>
      <w:proofErr w:type="gramStart"/>
      <w:r w:rsidRPr="00BA404A">
        <w:rPr>
          <w:rFonts w:ascii="Times New Roman" w:hAnsi="Times New Roman" w:cs="Times New Roman"/>
          <w:sz w:val="24"/>
          <w:szCs w:val="24"/>
        </w:rPr>
        <w:t>,к</w:t>
      </w:r>
      <w:proofErr w:type="spellEnd"/>
      <w:proofErr w:type="gramEnd"/>
      <w:r w:rsidRPr="00BA404A">
        <w:rPr>
          <w:rFonts w:ascii="Times New Roman" w:hAnsi="Times New Roman" w:cs="Times New Roman"/>
          <w:sz w:val="24"/>
          <w:szCs w:val="24"/>
        </w:rPr>
        <w:t xml:space="preserve"> Международному Женскому Дню  8-Марта  7.03.2021г.-16 уч-ся.</w:t>
      </w:r>
    </w:p>
    <w:p w:rsidR="000969C1" w:rsidRPr="00BA404A" w:rsidRDefault="000969C1" w:rsidP="00BA404A">
      <w:pPr>
        <w:pBdr>
          <w:bottom w:val="single" w:sz="12" w:space="1" w:color="auto"/>
        </w:pBdr>
        <w:ind w:left="12" w:hangingChars="5" w:hanging="12"/>
        <w:rPr>
          <w:rFonts w:ascii="Times New Roman" w:hAnsi="Times New Roman" w:cs="Times New Roman"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Библиотечный час</w:t>
      </w:r>
      <w:r w:rsidRPr="00BA40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404A">
        <w:rPr>
          <w:rFonts w:ascii="Times New Roman" w:hAnsi="Times New Roman" w:cs="Times New Roman"/>
          <w:sz w:val="24"/>
          <w:szCs w:val="24"/>
        </w:rPr>
        <w:t>Ознакомление с библиотекой учащихся 1 кл.-5.09.2020г</w:t>
      </w:r>
      <w:proofErr w:type="gramStart"/>
      <w:r w:rsidRPr="00BA404A">
        <w:rPr>
          <w:rFonts w:ascii="Times New Roman" w:hAnsi="Times New Roman" w:cs="Times New Roman"/>
          <w:b/>
          <w:sz w:val="24"/>
          <w:szCs w:val="24"/>
        </w:rPr>
        <w:t>,</w:t>
      </w:r>
      <w:r w:rsidRPr="00BA404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A404A">
        <w:rPr>
          <w:rFonts w:ascii="Times New Roman" w:hAnsi="Times New Roman" w:cs="Times New Roman"/>
          <w:sz w:val="24"/>
          <w:szCs w:val="24"/>
        </w:rPr>
        <w:t xml:space="preserve">еждународный день распространения грамотности- 30.09.2020 1-4 </w:t>
      </w:r>
      <w:proofErr w:type="spellStart"/>
      <w:r w:rsidRPr="00BA404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404A">
        <w:rPr>
          <w:rFonts w:ascii="Times New Roman" w:hAnsi="Times New Roman" w:cs="Times New Roman"/>
          <w:sz w:val="24"/>
          <w:szCs w:val="24"/>
        </w:rPr>
        <w:t xml:space="preserve">., </w:t>
      </w:r>
      <w:r w:rsidRPr="00BA404A">
        <w:rPr>
          <w:rFonts w:ascii="Times New Roman" w:hAnsi="Times New Roman" w:cs="Times New Roman"/>
          <w:sz w:val="24"/>
          <w:szCs w:val="24"/>
        </w:rPr>
        <w:lastRenderedPageBreak/>
        <w:t xml:space="preserve">Чтение книг Сергея Есенина- 14.10.2020г.5-6 </w:t>
      </w:r>
      <w:proofErr w:type="spellStart"/>
      <w:r w:rsidRPr="00BA404A">
        <w:rPr>
          <w:rFonts w:ascii="Times New Roman" w:hAnsi="Times New Roman" w:cs="Times New Roman"/>
          <w:sz w:val="24"/>
          <w:szCs w:val="24"/>
        </w:rPr>
        <w:t>кл.,Чтение</w:t>
      </w:r>
      <w:proofErr w:type="spellEnd"/>
      <w:r w:rsidRPr="00BA404A">
        <w:rPr>
          <w:rFonts w:ascii="Times New Roman" w:hAnsi="Times New Roman" w:cs="Times New Roman"/>
          <w:sz w:val="24"/>
          <w:szCs w:val="24"/>
        </w:rPr>
        <w:t xml:space="preserve"> сказки «Сказка о золотом петушке» 18.11.2020г. 1-4 кл.,100 лет со дня Образования ДАССР,</w:t>
      </w:r>
      <w:r w:rsidRPr="00BA4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04A">
        <w:rPr>
          <w:rFonts w:ascii="Times New Roman" w:hAnsi="Times New Roman" w:cs="Times New Roman"/>
          <w:sz w:val="24"/>
          <w:szCs w:val="24"/>
        </w:rPr>
        <w:t xml:space="preserve">акция «Письмо ветерану» 5-8 </w:t>
      </w:r>
      <w:proofErr w:type="spellStart"/>
      <w:r w:rsidRPr="00BA404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404A">
        <w:rPr>
          <w:rFonts w:ascii="Times New Roman" w:hAnsi="Times New Roman" w:cs="Times New Roman"/>
          <w:sz w:val="24"/>
          <w:szCs w:val="24"/>
        </w:rPr>
        <w:t>. 17.02.2021г. просмотр мультфильма «Конек- Горбунок» 1 кл.11.03.2021г. 60 лет со дня полета Ю.А.Гагарина в космос 5-8 кл.12.04.2021г.</w:t>
      </w:r>
    </w:p>
    <w:p w:rsidR="000969C1" w:rsidRPr="00BA404A" w:rsidRDefault="000969C1" w:rsidP="00BA404A">
      <w:pPr>
        <w:pBdr>
          <w:bottom w:val="single" w:sz="12" w:space="1" w:color="auto"/>
        </w:pBdr>
        <w:ind w:left="12" w:hangingChars="5" w:hanging="12"/>
        <w:rPr>
          <w:rFonts w:ascii="Times New Roman" w:hAnsi="Times New Roman" w:cs="Times New Roman"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День Победы советского народа в Великой Отечественной войне 1941</w:t>
      </w:r>
      <w:r w:rsidRPr="00BA404A">
        <w:rPr>
          <w:rFonts w:ascii="Times New Roman" w:hAnsi="Times New Roman" w:cs="Times New Roman"/>
          <w:b/>
          <w:sz w:val="24"/>
          <w:szCs w:val="24"/>
        </w:rPr>
        <w:t>-</w:t>
      </w:r>
      <w:r w:rsidRPr="00BA404A">
        <w:rPr>
          <w:rFonts w:ascii="Times New Roman" w:hAnsi="Times New Roman" w:cs="Times New Roman"/>
          <w:sz w:val="24"/>
          <w:szCs w:val="24"/>
        </w:rPr>
        <w:t>1945 годов. 5-9 кл.30.04.2021г.</w:t>
      </w:r>
    </w:p>
    <w:p w:rsidR="000969C1" w:rsidRPr="00BA404A" w:rsidRDefault="000969C1" w:rsidP="00BA404A">
      <w:pPr>
        <w:pBdr>
          <w:bottom w:val="single" w:sz="12" w:space="1" w:color="auto"/>
        </w:pBdr>
        <w:ind w:left="12" w:hangingChars="5" w:hanging="12"/>
        <w:rPr>
          <w:rFonts w:ascii="Times New Roman" w:hAnsi="Times New Roman" w:cs="Times New Roman"/>
          <w:sz w:val="24"/>
          <w:szCs w:val="24"/>
        </w:rPr>
      </w:pPr>
      <w:r w:rsidRPr="00BA4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04A">
        <w:rPr>
          <w:rFonts w:ascii="Times New Roman" w:hAnsi="Times New Roman" w:cs="Times New Roman"/>
          <w:sz w:val="24"/>
          <w:szCs w:val="24"/>
        </w:rPr>
        <w:t xml:space="preserve">Оказание помощи в регистрации участников ВОВ в </w:t>
      </w:r>
      <w:proofErr w:type="spellStart"/>
      <w:r w:rsidRPr="00BA404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A404A">
        <w:rPr>
          <w:rFonts w:ascii="Times New Roman" w:hAnsi="Times New Roman" w:cs="Times New Roman"/>
          <w:sz w:val="24"/>
          <w:szCs w:val="24"/>
        </w:rPr>
        <w:t xml:space="preserve"> «Бессмертном полку»</w:t>
      </w:r>
    </w:p>
    <w:p w:rsidR="00C5492A" w:rsidRPr="00BA404A" w:rsidRDefault="000969C1" w:rsidP="0009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hAnsi="Times New Roman" w:cs="Times New Roman"/>
          <w:sz w:val="24"/>
          <w:szCs w:val="24"/>
        </w:rPr>
        <w:t>С сентября 2020 по май 2021 года все запланированные мероприятия проведены.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Библиотечные мероприятия проходят с использованием наглядных пособий и ИКТ: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презентаций, фотоматериалов, плакатов, видеороликов,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буктрейлеров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 проводились библиотечные акции «Живи-живи, книжка!» и «Подари книжку библиотеке».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1 класса в начале учебного года была организована экскурсия-путешествие в школьную библиотеку.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Месячнику школьной библиотеки и Неделе детской и юношеской книги традиционно были выпущены афиши мероприятий школьной библиотеки.</w:t>
      </w:r>
    </w:p>
    <w:p w:rsidR="00C5492A" w:rsidRPr="00BA404A" w:rsidRDefault="00C5492A" w:rsidP="0009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Немаловажным для успешного функционирования школьной библиотеки всё также является активное использование информационно-коммуникативных технологий. Интеграция ИКТ в деятельность школьной библиотеки предполагает расширение информационного пространства библиотеки, автоматизацию библиотечных процессов, внедрение ИКТ при проведении библиотечных мероприятий с целью привлечения внимания к чтению и повышения имиджа библиотеки, использование ИКТ как инструмента саморазвития и самообразования библиотекаря.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Библиотекарь школы 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постоянно совершенствует навыки работы на ПК с учётом специфики библиотечной деятельности. Ею разработан и ведётся электронный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фонда учебников, продолжается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 созданию электронного каталога фонда художественной литературы. К библиотечным урокам и мероприятиям созданы </w:t>
      </w:r>
      <w:proofErr w:type="spell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 разработки библиоте</w:t>
      </w:r>
      <w:r w:rsidR="000969C1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карь публикует на сайте школы</w:t>
      </w:r>
    </w:p>
    <w:p w:rsidR="00C5492A" w:rsidRPr="00BA404A" w:rsidRDefault="00C5492A" w:rsidP="0009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 занимается самообразовательной деятельностью, постоя</w:t>
      </w:r>
      <w:r w:rsidR="000969C1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нно участвует в работе районных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</w:t>
      </w:r>
      <w:r w:rsidR="000969C1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их объединений и семинаров. В 2021 году прошла курсы повышения квалификации.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95048" w:rsidRPr="00BA404A" w:rsidRDefault="00C5492A" w:rsidP="008950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поставленные на 2020-2021 учебный год цели и задачи работы библиотеки были выполнены.</w:t>
      </w:r>
    </w:p>
    <w:p w:rsidR="00895048" w:rsidRPr="00BA404A" w:rsidRDefault="00895048" w:rsidP="008950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92A" w:rsidRPr="00BA404A" w:rsidRDefault="00C5492A" w:rsidP="008950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ЗАДАЧИ, НАПРАВЛЕНИЯ И ФУНКЦИИ РАБОТЫ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ШКОЛЬНОЙ БИБЛИОТЕКИ В 2021-2022 УЧЕБНОМ ГОДУ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Школа работает над проблемой: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«Введение новых технологий в образовательный процесс на основе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метапредметного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0969C1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хода в обучении и воспитании обучающихся».</w:t>
      </w:r>
    </w:p>
    <w:p w:rsidR="00C5492A" w:rsidRPr="00BA404A" w:rsidRDefault="00C5492A" w:rsidP="008950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Библиотека работает над проблемой: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Воспитание у 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информационной культуры, любви к книге, культуры чтения, расширение читательского кругозора, умения пользоваться библиотекой и электронными носителями информации.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BA404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Совершенствование услуг представляемых библиотекой на основе внедрения новых информационно-коммуникативных технологий, организация комфортной библиотечной среды.</w:t>
      </w:r>
    </w:p>
    <w:p w:rsidR="00C5492A" w:rsidRPr="00BA404A" w:rsidRDefault="00C5492A" w:rsidP="008950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 школьной библиотеки: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способствовать формированию мотивации пользователей библиотеки к саморазвитию, самообразованию через предоставление необходимых информационных ресурсов и открытого полноценного доступа к информации, обеспечение учебно-воспитательного процесса в соот</w:t>
      </w:r>
      <w:r w:rsidR="000969C1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 с ФГОС</w:t>
      </w:r>
    </w:p>
    <w:p w:rsidR="00C5492A" w:rsidRPr="00BA404A" w:rsidRDefault="00C5492A" w:rsidP="008950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школьной библиотеки: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активизация читательской активности у школьников, поиск новых форм приобщения детей к чтению;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привитие любви к книге как к источнику знаний, бережного отношения к печатным носителям информации;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формирование у </w:t>
      </w:r>
      <w:proofErr w:type="gramStart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информационной культуры и культуры чтения, обучение работе с различными источниками информации, поиску, отбору и умению оценивать информацию;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создание комфортной библиотечной среды, качественного обслуживания пользователей;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формирование эстетической и экологической культуры, любви к родному краю, интереса к здоровому образу жизни;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комплектование библиотеч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фонда в соответствии с ФГОС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и запросами читателей, работа по учёту и сохранности фонда;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оказание помощи в деятельности учащихся и педагогов при реализации образовательных проектов, участии в конкурсах;</w:t>
      </w:r>
    </w:p>
    <w:p w:rsidR="00C5492A" w:rsidRPr="00BA404A" w:rsidRDefault="000969C1" w:rsidP="00C5492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492A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 информирование о деятельности школьной библиотеки, привлечение новых читателей через Интернет-ресурсы.</w:t>
      </w:r>
    </w:p>
    <w:p w:rsidR="00C5492A" w:rsidRPr="00BA404A" w:rsidRDefault="00C5492A" w:rsidP="008950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школьной библиотеки: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Аккумулирующая  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формирует, накапливает, систематизирует и хранит библиотечно-информационные ресурсы.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Сервисная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– библиотека предоставляет информацию об имеющихся библиотечно-информационных ресурсах, организует поиск и выдачу, обеспечивает доступ к удаленным источникам информации.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proofErr w:type="gramStart"/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осуществляет поддержку и обеспечение целей, сформованных в образовательной программе общеобразовательного учреждения, организует подготовку по основам информационной культуры для различных категорий пользователей.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proofErr w:type="gramStart"/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 – предоставление возможности использования информации.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Культурная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 –  организация мероприятий, воспитывающих культурное и социальное самосознание, содействующих эмоциональному развитию обучающихся, приобщает обучающихся к сокровищам мировой и отечественной культуре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 – библиотека способствует развитию чувства ответственности, нравственности, любви к родному краю, школе, приобщению к социальным ценностям;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Координирующая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–  библиотека согласовывает свою деятельность со всеми подразделениями общеобразовательного учреждения, другими библиотеками,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медиатеками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более полного удовлетворения потребностей пользователей в документах и информации.</w:t>
      </w:r>
    </w:p>
    <w:p w:rsidR="00C5492A" w:rsidRPr="00BA404A" w:rsidRDefault="00C5492A" w:rsidP="00895048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Для реализации своих основных задач и функций работа школьной библиотеки в 2021-2022 учебном году будет построена в соответствии со следующими рекомендациями: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Продолжать работу по развитию информационной компетентности и успешной адаптации читателя-пользователя библиотеки с высоким уровнем библиографической и читательской грамотности,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Усилить работу по сохранности учебного фонда библиотеки с учащимися, родителями и классными руководителями.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Планировать библиотечные мероприятия и осуществлять информационно-библиотечную деятельность с учётом объявленного 20</w:t>
      </w:r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года – Годом 100 </w:t>
      </w:r>
      <w:proofErr w:type="spellStart"/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летия</w:t>
      </w:r>
      <w:proofErr w:type="spellEnd"/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Республики Дагестан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планировании работы на новый учебный год обратить внимание на памятные даты, события, юбилеи писателей и книги-юбиляры.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Уделить особое внимание работе школьной библиотеки по вопросам противодействия экстремизму и терроризму. В целях исключения возможности массового распространения экстремистских материалов своевременно  осуществлять сверку библиотечного фонда образовательной организации на предмет отсутствия запрещенной экстремист</w:t>
      </w:r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литературы согласно Федеральн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ому списку экстремистских материалов.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Совершенствовать предоставляемые библиотекой услуги на основе внедрения новых информационных технологий и Интернет-ресурсов. Принимат</w:t>
      </w:r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участие в </w:t>
      </w:r>
      <w:proofErr w:type="spellStart"/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районны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семинарах, изучать опыт работы других библиотек 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</w:t>
      </w:r>
      <w:proofErr w:type="gram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веб-сайтах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применения наиболее интересных и новых форм работы в библиотеке.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        При планировании библиотечной деятельности особое внимание уделить таким новым формам работы как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выставки-айстоппер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виртуальные выставки, викторины, конкурсы,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акции (в т.ч.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выпуск информационных буклетов, брошюр, памяток, создание интерактивных плакатов,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инфографики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        Своевременно размещать информацию о проведённых в библиотеке мероприятиях на официальных сайтах и </w:t>
      </w:r>
      <w:proofErr w:type="spellStart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веб-страницах</w:t>
      </w:r>
      <w:proofErr w:type="spellEnd"/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, библиотечных страничках в социальных сетях.</w:t>
      </w:r>
    </w:p>
    <w:p w:rsidR="00C5492A" w:rsidRPr="00BA404A" w:rsidRDefault="00C5492A" w:rsidP="00895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 библиотеки: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библиотечные уроки;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выставочная работа, в т.ч. виртуальные выставки;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обзоры литературы;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 о навыках работы с книгой;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литературы для внеклассного чтения;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конкурсах;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библиографических запросов;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внеклассных и общешкольных мероприятий;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- др.</w:t>
      </w:r>
    </w:p>
    <w:p w:rsidR="00C5492A" w:rsidRPr="00BA404A" w:rsidRDefault="00C5492A" w:rsidP="00895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ДЕЯТЕЛЬНОСТИ ШКОЛЬНОЙ БИБЛИОТЕКИ В НОВОМ УЧЕБНОМ ГОДУ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Формирование и обновление библиотечного фонда в соо</w:t>
      </w:r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тветствии с </w:t>
      </w:r>
      <w:proofErr w:type="gramStart"/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новыми</w:t>
      </w:r>
      <w:proofErr w:type="gramEnd"/>
      <w:r w:rsidR="00455647"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Формирование правовой культуры учащихся, нравственных ценностей.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Успешная реализация инновационных форм и методов работы для успешного формирования информационной и читательской культуры школьников разного возраста.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    Широкое использование в библиотечной деятельности информационно-коммуникативных технологий.</w:t>
      </w:r>
    </w:p>
    <w:p w:rsidR="00C5492A" w:rsidRPr="00BA404A" w:rsidRDefault="00C5492A" w:rsidP="00895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РАЗДЕЛ 4.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ИНФОРМАЦИОННО-БИБЛИОТЕЧНОЙ ДЕЯТЕЛЬНОСТИ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Изучение, информирование и удовлетворение читательских потребностей на книгу и информацию</w:t>
      </w:r>
    </w:p>
    <w:tbl>
      <w:tblPr>
        <w:tblpPr w:leftFromText="180" w:rightFromText="180" w:vertAnchor="text"/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4"/>
        <w:gridCol w:w="2173"/>
        <w:gridCol w:w="2356"/>
        <w:gridCol w:w="2153"/>
      </w:tblGrid>
      <w:tr w:rsidR="00C5492A" w:rsidRPr="00BA404A" w:rsidTr="00895048">
        <w:trPr>
          <w:trHeight w:val="583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2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895048">
        <w:trPr>
          <w:trHeight w:val="2053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   Координированная работа с заместителем директора по УВР: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обсуждение учебных программ;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определение наличия научно-популярной литературы в фонде, необходимой для учебного процесса.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Кирхляров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Я.З.,Гаджимирзоев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К.М.и 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895048">
        <w:trPr>
          <w:trHeight w:val="864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  Просмотр параллельных, альтернативных учебников, учебных пособий и справочных изданий с целью подбора необходимой информации для учебного процесса.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- 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895048">
        <w:trPr>
          <w:trHeight w:val="1469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   В индивидуальной работе с читателями использовать метод наблюдения. Делать соответствующие записи в читательских формулярах (10% от общего количества читателей).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895048">
        <w:trPr>
          <w:trHeight w:val="1771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   С целью выявления читательских интересов проводить беседы: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рекомендательные;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прочитанном;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роли книги в нашей жизни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и др.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 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895048">
        <w:trPr>
          <w:trHeight w:val="615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   Анализ читательских формуляров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окончанию І и ІІ полугодия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95048" w:rsidRPr="00BA404A" w:rsidRDefault="00895048" w:rsidP="00895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492A" w:rsidRPr="00BA404A" w:rsidRDefault="00C5492A" w:rsidP="00895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          Привлечение читателей и популяризация литературы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5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2963"/>
        <w:gridCol w:w="1985"/>
        <w:gridCol w:w="1984"/>
        <w:gridCol w:w="2092"/>
      </w:tblGrid>
      <w:tr w:rsidR="00895048" w:rsidRPr="00BA404A" w:rsidTr="00895048">
        <w:trPr>
          <w:trHeight w:val="18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895048" w:rsidP="00C5492A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</w:t>
            </w:r>
            <w:r w:rsidR="00C5492A"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ние</w:t>
            </w:r>
          </w:p>
        </w:tc>
      </w:tr>
      <w:tr w:rsidR="00895048" w:rsidRPr="00BA404A" w:rsidTr="00895048">
        <w:trPr>
          <w:trHeight w:val="546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первоклассников в школьную библиотеку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1-х классов,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55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167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Постоянный контакт с учителями. Информирование детей и учителей о поступлениях (в т.ч. по изучению школьной программы)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567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библиотечные минутки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325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:rsidR="00C5492A" w:rsidRPr="00BA404A" w:rsidRDefault="00C5492A" w:rsidP="00C549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  месячника школьной библиотеки,</w:t>
            </w:r>
          </w:p>
          <w:p w:rsidR="00C5492A" w:rsidRPr="00BA404A" w:rsidRDefault="00C5492A" w:rsidP="00C549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  недели детско-юношеского чтения,</w:t>
            </w:r>
          </w:p>
          <w:p w:rsidR="00C5492A" w:rsidRPr="00BA404A" w:rsidRDefault="00C5492A" w:rsidP="00C549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  мероприятий к Всемирному дню чтения вслух,</w:t>
            </w:r>
          </w:p>
          <w:p w:rsidR="00C5492A" w:rsidRPr="00BA404A" w:rsidRDefault="00C5492A" w:rsidP="00C549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  мероприятий к Международному дню детской книги,</w:t>
            </w:r>
          </w:p>
          <w:p w:rsidR="00C5492A" w:rsidRPr="00BA404A" w:rsidRDefault="00C5492A" w:rsidP="00C549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  </w:t>
            </w:r>
            <w:proofErr w:type="gramStart"/>
            <w:r w:rsidR="00455647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2021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2022,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2022,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2022,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792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учащихся в библиотечных конкурсах и мероприятиях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2039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Постоянная организация книжных выставок, литературных юбилеев, реклама произведений писателей, интересной информаций различной тематики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579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книг-новинок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1001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рекомендации учащимся необходимой литературы для выполнения учебных заданий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 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45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932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библиотеки в каникулярный период: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осенний каникулярный период;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зимний каникулярный период;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весенний каникулярный период;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летний каникулярный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30.10.-07.11.21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29.12.21.-09.01.22</w:t>
            </w:r>
          </w:p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C65D9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.03.-30.03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28.05-31.08.22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1072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списка рекомендованной литературы для чтения на летних  каникулах (1-9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455647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          План уроков библиотечно-библиографической грамотности для учащихся»</w:t>
      </w:r>
    </w:p>
    <w:tbl>
      <w:tblPr>
        <w:tblpPr w:leftFromText="180" w:rightFromText="180" w:vertAnchor="text"/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"/>
        <w:gridCol w:w="3437"/>
        <w:gridCol w:w="1606"/>
        <w:gridCol w:w="1705"/>
        <w:gridCol w:w="1288"/>
      </w:tblGrid>
      <w:tr w:rsidR="00C5492A" w:rsidRPr="00BA404A" w:rsidTr="00C5492A">
        <w:trPr>
          <w:trHeight w:val="134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1195"/>
        </w:trPr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библиотечно-библиографических занятий – библиотечные уроки для 1-9 классов: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1 класс: «Подружись с книгой»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2 класс: «Читательский дневник»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2 класс: «Правильное и неправильное отношение  к книге»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3 класс: «Путешествие царством Книги. Правильное и неправильное отношение  к книге»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3 класс: «Источник знаний про родной край»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4 класс: «Книгу беречь – жизнь ей продолжить»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4 класс: «От «шишки» к книжке»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5 класс: «Мир информации. От «шишки» к книжке. Из истории возникновения книги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5 класс: «Структура книги. Сведения об элементах книги»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6 класс:  «Структура книги. Выбор книг в библиотеке. Справочный аппарат. Работа с книгой»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6 класс: «Справочная литература»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  7 класс: «Справочная литература. Записи о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7 класс: «Энциклопедическая и справочная работа с книгой. Электронные издания»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8 класс: «Книга – источник  самообразования»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92A" w:rsidRPr="00BA404A" w:rsidTr="00C5492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9</w:t>
            </w:r>
            <w:r w:rsidR="007C65D9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 w:rsidR="007C65D9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«Методы самостоятельной работы с книгой»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4.4. План ежемесячных мероприятий школьной библиотеки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 2021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9"/>
        <w:gridCol w:w="3251"/>
        <w:gridCol w:w="1612"/>
        <w:gridCol w:w="1699"/>
        <w:gridCol w:w="1346"/>
      </w:tblGrid>
      <w:tr w:rsidR="00C5492A" w:rsidRPr="00BA404A" w:rsidTr="00C5492A">
        <w:trPr>
          <w:trHeight w:val="54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5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буклета-путеводителя по фонду школьной библиотеки «Дорога к знаниям лежит через библиотеку»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03.09.-08.09.21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4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«Знайте правила дорожного движения как таблицу умножения»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выставка по дорожной безопасности к месячнику «Внимание! Дети – на дороге!»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4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новой литературы «Книжка в пути к читателю»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1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1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видеороликов с обзором литературы «Огонь: помнить об 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1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7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первоклассников в библиотеку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7C65D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1-х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ОКТЯБРЬ 2021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6"/>
        <w:gridCol w:w="3235"/>
        <w:gridCol w:w="1617"/>
        <w:gridCol w:w="1699"/>
        <w:gridCol w:w="1350"/>
      </w:tblGrid>
      <w:tr w:rsidR="00C5492A" w:rsidRPr="00BA404A" w:rsidTr="00C5492A">
        <w:trPr>
          <w:trHeight w:val="56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59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школьной библиотеки </w:t>
            </w:r>
            <w:r w:rsidRPr="00BA40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01.10.-31.10.21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0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«Русская культура в произведениях русских классиков»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школьной библиотекой «В гостях у Королевы книжки»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Коршенюк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Живая книга «В гостях у Маршака» в рамках Недели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5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«Живи-живи, книжка!»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7C65D9" w:rsidP="007C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 2021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"/>
        <w:gridCol w:w="3226"/>
        <w:gridCol w:w="1619"/>
        <w:gridCol w:w="1699"/>
        <w:gridCol w:w="1352"/>
      </w:tblGrid>
      <w:tr w:rsidR="00C5492A" w:rsidRPr="00BA404A" w:rsidTr="00C5492A">
        <w:trPr>
          <w:trHeight w:val="64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50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литературы «Дорога к доброму здоровью»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7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историю русской национальной одежды»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757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со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«Жизнь прекрасна, если у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тебя есть будущее»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30.11.21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lastRenderedPageBreak/>
        <w:t>ДЕКАБРЬ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3253"/>
        <w:gridCol w:w="1610"/>
        <w:gridCol w:w="1709"/>
        <w:gridCol w:w="1345"/>
      </w:tblGrid>
      <w:tr w:rsidR="00C5492A" w:rsidRPr="00BA404A" w:rsidTr="00C5492A">
        <w:trPr>
          <w:trHeight w:val="80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567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литературы «Книжки из бабушкиного комода»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13.12.21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32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 «Подари книгу библиотеке»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81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«Притормози! Прочти!» – выставка-рекомендация детско-юношеской литературы для чтения на каникулах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 2022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"/>
        <w:gridCol w:w="3231"/>
        <w:gridCol w:w="1621"/>
        <w:gridCol w:w="1701"/>
        <w:gridCol w:w="1343"/>
      </w:tblGrid>
      <w:tr w:rsidR="00C5492A" w:rsidRPr="00BA404A" w:rsidTr="00C5492A">
        <w:trPr>
          <w:trHeight w:val="57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798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Литературная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онлайн-викторина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«Книжная кладовая»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зимних каникул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79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«Живи-живи, книжка!» (1-9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Филфорды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«Юбиляры-2022»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 2022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3277"/>
        <w:gridCol w:w="1603"/>
        <w:gridCol w:w="1699"/>
        <w:gridCol w:w="1339"/>
      </w:tblGrid>
      <w:tr w:rsidR="00C5492A" w:rsidRPr="00BA404A" w:rsidTr="00C5492A">
        <w:trPr>
          <w:trHeight w:val="69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4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  почта «Я вновь читаю пушкинские строки…» (к 185-летию со дня гибели поэта)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4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 Всемирному дню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«Книга – лучший подарок»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7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«Сказки у камина»»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 2022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"/>
        <w:gridCol w:w="3226"/>
        <w:gridCol w:w="1619"/>
        <w:gridCol w:w="1699"/>
        <w:gridCol w:w="1352"/>
      </w:tblGrid>
      <w:tr w:rsidR="00C5492A" w:rsidRPr="00BA404A" w:rsidTr="00C5492A">
        <w:trPr>
          <w:trHeight w:val="7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93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говорящей книги» (Всемирный день чтения вслух)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7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детско-юношеской книги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весенних каникулах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421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«Посвящение в читатели» (1 класс)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весенних каникулах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В.З.,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1-х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АПРЕЛЬ</w:t>
      </w: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2021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2880"/>
        <w:gridCol w:w="1710"/>
        <w:gridCol w:w="1944"/>
        <w:gridCol w:w="1426"/>
      </w:tblGrid>
      <w:tr w:rsidR="00C5492A" w:rsidRPr="00BA404A" w:rsidTr="001B1519">
        <w:trPr>
          <w:trHeight w:val="175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1B1519" w:rsidRPr="00BA404A" w:rsidTr="001B1519">
        <w:trPr>
          <w:trHeight w:val="57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Выставка-айстоппер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детской книги (2 апреля) «Блюдо, полное сказок»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558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«Добро пожаловать в страну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Здоровячков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 (выставка по ЗОЖ)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558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 экологическим датам месяца «Храните чудо из чудес – леса, озёра, синь небес»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15.04.22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558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«Живи-живи, книжка!» (1-9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 2022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6"/>
        <w:gridCol w:w="3261"/>
        <w:gridCol w:w="1608"/>
        <w:gridCol w:w="1699"/>
        <w:gridCol w:w="1343"/>
      </w:tblGrid>
      <w:tr w:rsidR="00C5492A" w:rsidRPr="00BA404A" w:rsidTr="00C5492A">
        <w:trPr>
          <w:trHeight w:val="6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45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литературы «Страницы, обожженные войной»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46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«Планета безопасности» - виртуальная выставка литературы по противопожарной и дорожной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17.05.22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Кардмейкинг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Дню библиотек (27 мая)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26.05.22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2022</w:t>
      </w:r>
    </w:p>
    <w:p w:rsidR="00C5492A" w:rsidRPr="00BA404A" w:rsidRDefault="00C5492A" w:rsidP="00C5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"/>
        <w:gridCol w:w="3257"/>
        <w:gridCol w:w="1610"/>
        <w:gridCol w:w="1699"/>
        <w:gridCol w:w="1344"/>
      </w:tblGrid>
      <w:tr w:rsidR="00C5492A" w:rsidRPr="00BA404A" w:rsidTr="00C5492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 и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43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дни каникул не скучай! Бери книгу и читай!</w:t>
            </w:r>
            <w:r w:rsidRPr="00BA4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- выставка рекомендованной литературы на период летних каникул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7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«Пушкинский день» в библиотеке</w:t>
            </w:r>
          </w:p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Гаджиева В.З.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81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«Книжный аукцион»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 РАБОТА С ПОЛЬЗОВАТЕЛЯМИ БИБЛИОТЕКИ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ind w:left="1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          Индивидуальная работа с учащимися</w:t>
      </w:r>
    </w:p>
    <w:tbl>
      <w:tblPr>
        <w:tblW w:w="93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"/>
        <w:gridCol w:w="3255"/>
        <w:gridCol w:w="2244"/>
        <w:gridCol w:w="1944"/>
        <w:gridCol w:w="1426"/>
      </w:tblGrid>
      <w:tr w:rsidR="00C5492A" w:rsidRPr="00BA404A" w:rsidTr="001B1519">
        <w:trPr>
          <w:trHeight w:val="662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1B1519">
        <w:trPr>
          <w:trHeight w:val="67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учащихся на абонементе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1B1519">
        <w:trPr>
          <w:trHeight w:val="678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в читальном зале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73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73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читателями о прочитанных книгах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201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записавшимися и перерегистрирующимися читателями о правилах поведения в библиотеке, культуре чтения, об ответственности за причиненный ущерб литературе из библиотечного фонда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записи/</w:t>
            </w:r>
          </w:p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перерегистрации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205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05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Рекомендация художественной литературы и периодических изданий согласно возрастным категориям каждого читателя библиотеки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0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48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638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читательских дневников учащихся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36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должниками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72" w:lineRule="atLeast"/>
        <w:ind w:left="1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ind w:left="1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          Работа с педагогическим коллективом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ind w:left="1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5.2.1.   Обслуживание педагогического коллектива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2480"/>
        <w:gridCol w:w="2173"/>
        <w:gridCol w:w="1944"/>
        <w:gridCol w:w="1426"/>
      </w:tblGrid>
      <w:tr w:rsidR="00C5492A" w:rsidRPr="00BA404A" w:rsidTr="001B1519">
        <w:trPr>
          <w:trHeight w:val="7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1B1519" w:rsidRPr="00BA404A" w:rsidTr="001B1519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педагогов с фондом методической литературы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новинок методической литературы, газетных и журнальных статей в учебно-воспитательном процессе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поступления,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периодических изданий для учителя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помощь при проведении мероприятий; олимпиад; предметных недель, месячников, декад; написании творческих работ; аттестациях.</w:t>
            </w:r>
          </w:p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методической помощи руководителям кружков при подготовке и проведении занятий и мероприятий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449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Рекламно-консультационные минутки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360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и организация участия педагогов в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онлайн-конференциях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1B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72" w:lineRule="atLeast"/>
        <w:ind w:left="1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ind w:left="1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5.2.2.   Работа с классными руководителями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7"/>
        <w:gridCol w:w="2581"/>
        <w:gridCol w:w="2059"/>
        <w:gridCol w:w="1944"/>
        <w:gridCol w:w="1426"/>
      </w:tblGrid>
      <w:tr w:rsidR="00C5492A" w:rsidRPr="00BA404A" w:rsidTr="001B1519">
        <w:trPr>
          <w:trHeight w:val="81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1B1519" w:rsidRPr="00BA404A" w:rsidTr="001B1519">
        <w:trPr>
          <w:trHeight w:val="1831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для классных руководителей с целью популяризации научно-методической литературы, изданий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воспитательной работе, литературы для родителей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реже 1 раза в полугодие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1287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1886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читательских формуляров с целью выявления задолжников. Доведение результатов просмотра читательских формуляров до сведения классных руководителей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141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материалов по запросам классных руководителей для проведения воспитательных часов, классных мероприятий и другой внеурочной деятельности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запросов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461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работы в рамках акции «Живи-живи, книга!»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2021, Январь 2022,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1222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информационных минут, библиотечных уроков для учащихся 1-9 классов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плану, 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5.3. Работа с родителями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"/>
        <w:gridCol w:w="2578"/>
        <w:gridCol w:w="2059"/>
        <w:gridCol w:w="1944"/>
        <w:gridCol w:w="1426"/>
      </w:tblGrid>
      <w:tr w:rsidR="00C5492A" w:rsidRPr="00BA404A" w:rsidTr="001B1519">
        <w:trPr>
          <w:trHeight w:val="638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1B1519" w:rsidRPr="00BA404A" w:rsidTr="001B1519">
        <w:trPr>
          <w:trHeight w:val="1278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литературы для родителей по вопросам всестороннего развития и  воспитания ребёнка (на родительских собраниях)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родительских собраний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В.З.,</w:t>
            </w:r>
          </w:p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ук-ли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512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вопроса обеспеченности учащихся учебной литературой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704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и презентация библиотечных буклетов, памяток для родителей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804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по вопросам чтения детей и подрост ков, помощь в выборе книг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823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странички для родителей на сайте школьной библиотеки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2021,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262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«Подари книжку библиотеке»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895048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6. ОРГАНИЗАЦИЯ КНИЖНЫХ ФОНДОВ И КАТАЛОГОВ</w:t>
      </w:r>
    </w:p>
    <w:p w:rsidR="00C5492A" w:rsidRPr="00BA404A" w:rsidRDefault="00C5492A" w:rsidP="0089504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6.1.          Работа с основным фондом.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Комплектование, обработка, изучение и раскрытие фонда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0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"/>
        <w:gridCol w:w="3038"/>
        <w:gridCol w:w="2173"/>
        <w:gridCol w:w="1944"/>
        <w:gridCol w:w="1426"/>
      </w:tblGrid>
      <w:tr w:rsidR="00C5492A" w:rsidRPr="00BA404A" w:rsidTr="001B1519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1B1519" w:rsidRPr="00BA404A" w:rsidTr="001B1519"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состава фонда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Следить за изменениями в таблицах ББК и своевременно проводить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реклассификацию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фондов и каталогов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изменений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Изъятие из фондов:</w:t>
            </w:r>
          </w:p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устаревших изданий;</w:t>
            </w:r>
          </w:p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утерянных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читателями;</w:t>
            </w:r>
          </w:p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 другим причинам (составление актов, вывоз макулатуры, сдача актов в бухгалтерию, изъятие карточек из картотек, работа с суммарными и инвентарными книгами)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26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фонда согласно новым программам и требованиям к общеобразовательному учреждению на современном этапе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519" w:rsidRPr="00BA404A" w:rsidTr="001B1519">
        <w:trPr>
          <w:trHeight w:val="82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фонда через выставочную деятельность, библиотечные минутки, индивидуальные и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групповые обзоры выставок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Согласно плану</w:t>
            </w:r>
          </w:p>
          <w:p w:rsidR="001B1519" w:rsidRPr="00BA404A" w:rsidRDefault="001B1519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(п. 4.4.)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519" w:rsidRPr="00BA404A" w:rsidRDefault="001B1519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895048">
      <w:pPr>
        <w:shd w:val="clear" w:color="auto" w:fill="FFFFFF"/>
        <w:spacing w:after="0" w:line="27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6.2.          Работа с учебниками</w:t>
      </w:r>
    </w:p>
    <w:tbl>
      <w:tblPr>
        <w:tblW w:w="92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"/>
        <w:gridCol w:w="3255"/>
        <w:gridCol w:w="2173"/>
        <w:gridCol w:w="1944"/>
        <w:gridCol w:w="1426"/>
      </w:tblGrid>
      <w:tr w:rsidR="00C5492A" w:rsidRPr="00BA404A" w:rsidTr="00CF30BA">
        <w:trPr>
          <w:trHeight w:val="17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F30BA" w:rsidRPr="00BA404A" w:rsidTr="00CF30BA">
        <w:trPr>
          <w:trHeight w:val="766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нормативной базы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2021,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91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поквартальную сверку фонда учебников (количество, сумма в руб.) с бухгалтерией при УО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175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1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Выдача и сбор учебников по классам. Составление </w:t>
            </w: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актов-передачи</w:t>
            </w:r>
            <w:proofErr w:type="spellEnd"/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учебников классным руководителям. Докладная директору школы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2021, май 2022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85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фонда учебников. Связь с метод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абинетом, школами города, района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46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учёт фонда учебников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544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сохранности фонда учебников: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A40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«Живи-живи, книжка!»: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Проверка состояния учебников по классам</w:t>
            </w:r>
            <w:r w:rsidRPr="00BA40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живёшь, учебник?»;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«Какой ты ученик – расскажет твой учебник»;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Проведение беседы с записавшимися и перерегистрирующимися читателями о правилах пользования печатными изданиями;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Проведение библиотечно-библиографических занятий с акцентом на бережное отношение к книгам;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Подведение итогов  смотра-проверки учебников;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Обновление на сайте школьной библиотеки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странички «Живи, книга!»;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Составление программы по сохранности учебников;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Оформление уголков (стендов) по сохранности печатной литературы, выпуск листовок и памяток;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Мастер-классы по изготовлению закладок и обложек для школьных учебников;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Работа «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Книжкиной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больницы»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2021, Январь 2022,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2022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записи читателей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проверки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 (при необходимости)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 необходимости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Гаджиева В.З.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ук-ли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659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фонда учебников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приказу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100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обеспеченности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учебниками на следующий учебный год</w:t>
            </w:r>
          </w:p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при УО,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30BA" w:rsidRPr="00BA404A" w:rsidTr="00CF30BA">
        <w:trPr>
          <w:trHeight w:val="122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контроль потребности в учебной литературе в классах, где отсутствуют учебники и где произошли изменения в учебных программах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0BA" w:rsidRPr="00BA404A" w:rsidRDefault="00CF30B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895048">
      <w:pPr>
        <w:shd w:val="clear" w:color="auto" w:fill="FFFFFF"/>
        <w:spacing w:after="0" w:line="27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6.3.          Работа с периодическими изданиями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3000"/>
        <w:gridCol w:w="1890"/>
        <w:gridCol w:w="1699"/>
        <w:gridCol w:w="1406"/>
      </w:tblGrid>
      <w:tr w:rsidR="00C5492A" w:rsidRPr="00BA404A" w:rsidTr="00C5492A">
        <w:trPr>
          <w:trHeight w:val="64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64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Просмотр, работа по наполнению систематической картотеки статей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 периодических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81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подбор необходимых периодических статей в интернет-изданиях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Консультативные часы: работа с систематической картотекой статей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895048">
      <w:pPr>
        <w:shd w:val="clear" w:color="auto" w:fill="FFFFFF"/>
        <w:spacing w:after="0" w:line="27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6.4.          Работа с каталогами, картотеками и базами данных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"/>
        <w:gridCol w:w="2991"/>
        <w:gridCol w:w="1916"/>
        <w:gridCol w:w="1714"/>
        <w:gridCol w:w="1384"/>
      </w:tblGrid>
      <w:tr w:rsidR="00C5492A" w:rsidRPr="00BA404A" w:rsidTr="00C5492A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98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Пополнение состава </w:t>
            </w: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информационного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 библиотеки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71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библиотечно-библиографических занятий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100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электронным каталогом художественной литературы, учётом фонда учебников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95048" w:rsidRPr="00BA404A" w:rsidRDefault="00C5492A" w:rsidP="00895048">
      <w:pPr>
        <w:shd w:val="clear" w:color="auto" w:fill="FFFFFF"/>
        <w:spacing w:after="0" w:line="27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pPr w:leftFromText="180" w:rightFromText="180" w:vertAnchor="text" w:horzAnchor="margin" w:tblpY="-924"/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"/>
        <w:gridCol w:w="3676"/>
        <w:gridCol w:w="2127"/>
        <w:gridCol w:w="1903"/>
        <w:gridCol w:w="1397"/>
      </w:tblGrid>
      <w:tr w:rsidR="00895048" w:rsidRPr="00BA404A" w:rsidTr="00895048">
        <w:trPr>
          <w:trHeight w:val="59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895048" w:rsidRPr="00BA404A" w:rsidTr="00895048">
        <w:trPr>
          <w:trHeight w:val="595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89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 «Федеральн</w:t>
            </w:r>
            <w:r w:rsidR="00895048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списка экстремистских материалов»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 квартал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1070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библиотечного фонда на наличие в нём 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экстремистской литературы (в соответствии</w:t>
            </w:r>
            <w:r w:rsidR="00CF30B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«Федеральны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списком экстремистских материалов»</w:t>
            </w:r>
            <w:r w:rsidRPr="00BA4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="00895048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комиссии по проверке фонда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430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журнала проверки фонда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766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в школьной библиотеке «Экстремизму и терроризму – НЕТ!»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2021, далее – по мере необходимости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319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печатных и электронных материалов 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  профилактики противоправных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5048" w:rsidRPr="00BA404A" w:rsidTr="00895048">
        <w:trPr>
          <w:trHeight w:val="262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тематической папки «Экстремизм и терроризм» новыми материалами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выпуска новых изданий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CF30BA" w:rsidP="0089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048" w:rsidRPr="00BA404A" w:rsidRDefault="00895048" w:rsidP="0089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A404A" w:rsidRPr="00BA404A" w:rsidRDefault="00BA404A" w:rsidP="00BA404A">
      <w:pPr>
        <w:shd w:val="clear" w:color="auto" w:fill="FFFFFF"/>
        <w:spacing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6.5. Работа со списком экстремистских материалов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3092"/>
        <w:gridCol w:w="1906"/>
        <w:gridCol w:w="1707"/>
        <w:gridCol w:w="1325"/>
      </w:tblGrid>
      <w:tr w:rsidR="00BA404A" w:rsidRPr="00BA404A" w:rsidTr="00BA404A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BA404A" w:rsidRPr="00BA404A" w:rsidTr="00BA404A">
        <w:trPr>
          <w:trHeight w:val="59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 «Федерального списка экстремистских материалов»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404A" w:rsidRPr="00BA404A" w:rsidTr="00BA404A">
        <w:trPr>
          <w:trHeight w:val="107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библиотечного фонда на наличие в нём экстремистской литературы (в соответствии с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«Федеральным списком экстремистских материалов»</w:t>
            </w:r>
            <w:r w:rsidRPr="00BA4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В.З., члены комиссии по проверке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404A" w:rsidRPr="00BA404A" w:rsidTr="00BA404A">
        <w:trPr>
          <w:trHeight w:val="43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журнала проверки фонда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404A" w:rsidRPr="00BA404A" w:rsidTr="00BA404A">
        <w:trPr>
          <w:trHeight w:val="76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в школьной библиотеке «Экстремизму и терроризму – НЕТ!»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2021, далее – по мере необходимости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404A" w:rsidRPr="00BA404A" w:rsidTr="00BA404A">
        <w:trPr>
          <w:trHeight w:val="31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печатных и электронных материалов 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  профилактики противоправных действий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404A" w:rsidRPr="00BA404A" w:rsidTr="00BA404A">
        <w:trPr>
          <w:trHeight w:val="26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тематической папки «Экстремизм и терроризм» новыми материалами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выпуска новых изданий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4A" w:rsidRPr="00BA404A" w:rsidRDefault="00BA404A" w:rsidP="00BA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A404A" w:rsidRPr="00BA404A" w:rsidRDefault="00BA404A" w:rsidP="00BA404A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D75204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РАЗДЕЛ 7. РЕКЛАМНАЯ ДЕЯТЕЛЬНОСТЬ БИБЛИОТЕКИ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3456"/>
        <w:gridCol w:w="1546"/>
        <w:gridCol w:w="1740"/>
        <w:gridCol w:w="1299"/>
      </w:tblGrid>
      <w:tr w:rsidR="00C5492A" w:rsidRPr="00BA404A" w:rsidTr="00C5492A">
        <w:trPr>
          <w:trHeight w:val="5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4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Эстетическое обновление дизайна библиотеки, уголков читателя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6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экскурсий для учащихся в школьную библиотеку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82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о деятельности библиотеки: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(во время перемен, на  классных часах,  классных  собраниях, родительских собраниях)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10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(информационные объявления   о выставках  и мероприятиях, проводимых библиотекой)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Системати-чески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Выпуск буклетов, брошюр, листовок, памяток для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 и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4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Обслуживание сайта школьной библиотеки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Публикация заметок о деятельности библиотеки на сайтах школы, Методического кабинета и  Информационно-библиотечного центра ДРИДПО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Выпуск афиш к Месячнику школьной библиотеки и Неделе детско-юношеской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2021,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Выпуск библиотечных сувениров (закладок, календарей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зависи-мости</w:t>
            </w:r>
            <w:proofErr w:type="spellEnd"/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поступления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7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видеороликов, фото- и видеоотчётов о деятельности школьной библиотеки; их размещение в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создания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5492A" w:rsidRPr="00BA404A" w:rsidRDefault="00C5492A" w:rsidP="00D75204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8. СОТРУДНИЧЕСТВО И КООРДИНАЦИЯ РАБОТЫ С ДРУГИМИ БИБЛИОТЕКАМИ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"/>
        <w:gridCol w:w="2812"/>
        <w:gridCol w:w="1900"/>
        <w:gridCol w:w="1855"/>
        <w:gridCol w:w="1422"/>
      </w:tblGrid>
      <w:tr w:rsidR="00C5492A" w:rsidRPr="00BA404A" w:rsidTr="00C5492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фонда районной и центральной городской библиотеки для рекомендации её читателю при отсутствии литературы в школьной библиотеке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 обмену учебниками, которых не хватает, с библиотеками района/города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при УО,</w:t>
            </w:r>
          </w:p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Круглые столы, семинары библиотекарей города по проблемным вопросам работы и обслуживания читателей школьной библиотеки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Метод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абинета при УО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при УО,</w:t>
            </w:r>
          </w:p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D75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9. ПОВЫШЕНИЕ КВАЛИФИКАЦИИ И САМООБРАЗОВАТЕЛЬНАЯ ДЕЯТЕЛЬНОСТЬ</w:t>
      </w:r>
    </w:p>
    <w:p w:rsidR="00C5492A" w:rsidRPr="00BA404A" w:rsidRDefault="00C5492A" w:rsidP="00C5492A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"/>
        <w:gridCol w:w="3045"/>
        <w:gridCol w:w="1907"/>
        <w:gridCol w:w="1742"/>
        <w:gridCol w:w="1279"/>
      </w:tblGrid>
      <w:tr w:rsidR="00C5492A" w:rsidRPr="00BA404A" w:rsidTr="00C5492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rPr>
          <w:trHeight w:val="73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информации из профессиональных изданий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и пополнение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2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презентаций, интерактивных листов, виртуальных выставок и экскурсий, виртуальных закладок, видеороликов и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буктрейлеров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25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темой в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послекурсовой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период: «Профессиональное самосовершенствование библиотекаря как один из факторов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результативности работы библиотеки общеобразовательного учреждения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5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опыта лучших школьных библиотекарей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  <w:p w:rsidR="00C5492A" w:rsidRPr="00BA404A" w:rsidRDefault="00C5492A" w:rsidP="00C5492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72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опытом работы с библиотеками района,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Гаджиева В.З.,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библиотекари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районных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методических объединений и семинаров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метод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И</w:t>
            </w:r>
            <w:r w:rsidR="00C5492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МЦ,</w:t>
            </w:r>
          </w:p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творчес</w:t>
            </w:r>
            <w:r w:rsidR="00CF30B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группе библиотекарей  район</w:t>
            </w:r>
            <w:proofErr w:type="gramStart"/>
            <w:r w:rsidR="00CF30B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творческой группы). Проведение заседаний творче</w:t>
            </w:r>
            <w:r w:rsidR="00CF30B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группы библиотекарей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100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</w:t>
            </w:r>
            <w:r w:rsidR="00CF30BA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иблиотечных конкурсах (районных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республиканских и др.)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онлайн-конференциях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мероприятиях с целью повышения библиотечного мастерства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64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авторской библиотечной  продукции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40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Публикация авторских материалов на сайте </w:t>
            </w: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инфоурок.ru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разработки новых материалов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rPr>
          <w:trHeight w:val="10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Администратирование</w:t>
            </w:r>
            <w:proofErr w:type="spellEnd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5492A" w:rsidRPr="00BA404A" w:rsidRDefault="00C5492A" w:rsidP="009E715C">
            <w:pPr>
              <w:shd w:val="clear" w:color="auto" w:fill="FFFFFF"/>
              <w:spacing w:after="0" w:line="240" w:lineRule="auto"/>
              <w:ind w:left="175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       </w:t>
            </w:r>
            <w:r w:rsidR="009E715C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библиотеки </w:t>
            </w:r>
            <w:r w:rsidR="009E715C"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F30B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</w:t>
            </w:r>
            <w:proofErr w:type="gramStart"/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D75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10. ПРОЧАЯ РАБОТА</w:t>
      </w:r>
    </w:p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6"/>
        <w:gridCol w:w="2588"/>
        <w:gridCol w:w="1716"/>
        <w:gridCol w:w="1826"/>
        <w:gridCol w:w="1391"/>
      </w:tblGrid>
      <w:tr w:rsidR="00C5492A" w:rsidRPr="00BA404A" w:rsidTr="00C5492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4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паспорта школьной библиотеки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9E715C" w:rsidP="009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санитарного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9E715C" w:rsidP="009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анализа работы библиотеки за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9E715C" w:rsidP="009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утверждение графика работы библиотеки на 2022-2023 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9E715C" w:rsidP="009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5492A" w:rsidRPr="00BA404A" w:rsidTr="00C5492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библиотеки на2022-2023 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9E715C" w:rsidP="009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В.З.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2A" w:rsidRPr="00BA404A" w:rsidRDefault="00C5492A" w:rsidP="00C54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0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</w:tbl>
    <w:p w:rsidR="00C5492A" w:rsidRPr="00BA404A" w:rsidRDefault="00C5492A" w:rsidP="00C54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492A" w:rsidRDefault="00C5492A"/>
    <w:sectPr w:rsidR="00C5492A" w:rsidSect="00BA40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2D1B"/>
    <w:multiLevelType w:val="multilevel"/>
    <w:tmpl w:val="553C2D1B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5492A"/>
    <w:rsid w:val="000969C1"/>
    <w:rsid w:val="001B1519"/>
    <w:rsid w:val="00282056"/>
    <w:rsid w:val="003F74E4"/>
    <w:rsid w:val="00455647"/>
    <w:rsid w:val="007C65D9"/>
    <w:rsid w:val="008926C3"/>
    <w:rsid w:val="00895048"/>
    <w:rsid w:val="009A3070"/>
    <w:rsid w:val="009E715C"/>
    <w:rsid w:val="00BA404A"/>
    <w:rsid w:val="00C5492A"/>
    <w:rsid w:val="00CF30BA"/>
    <w:rsid w:val="00D60364"/>
    <w:rsid w:val="00D75204"/>
    <w:rsid w:val="00F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4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49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C5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2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A404A"/>
    <w:rPr>
      <w:b/>
      <w:bCs/>
    </w:rPr>
  </w:style>
  <w:style w:type="character" w:styleId="a6">
    <w:name w:val="Hyperlink"/>
    <w:basedOn w:val="a0"/>
    <w:uiPriority w:val="99"/>
    <w:semiHidden/>
    <w:unhideWhenUsed/>
    <w:rsid w:val="00BA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6251</Words>
  <Characters>35634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2021-09-10T08:38:00Z</cp:lastPrinted>
  <dcterms:created xsi:type="dcterms:W3CDTF">2021-09-10T08:39:00Z</dcterms:created>
  <dcterms:modified xsi:type="dcterms:W3CDTF">2021-09-10T08:39:00Z</dcterms:modified>
</cp:coreProperties>
</file>