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DC" w:rsidRPr="00397461" w:rsidRDefault="004B38DC" w:rsidP="00397461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</w:pPr>
      <w:r w:rsidRPr="00397461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 xml:space="preserve">Викторина </w:t>
      </w:r>
      <w:r w:rsidRPr="00397461">
        <w:rPr>
          <w:rFonts w:ascii="inherit" w:eastAsia="Times New Roman" w:hAnsi="inherit" w:cs="Times New Roman" w:hint="eastAsia"/>
          <w:b/>
          <w:bCs/>
          <w:color w:val="4E7847"/>
          <w:kern w:val="36"/>
          <w:sz w:val="32"/>
          <w:szCs w:val="32"/>
        </w:rPr>
        <w:t>«</w:t>
      </w:r>
      <w:r w:rsidRPr="00397461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 xml:space="preserve"> Литературный Дагестан</w:t>
      </w:r>
      <w:r w:rsidRPr="00397461">
        <w:rPr>
          <w:rFonts w:ascii="inherit" w:eastAsia="Times New Roman" w:hAnsi="inherit" w:cs="Times New Roman" w:hint="eastAsia"/>
          <w:b/>
          <w:bCs/>
          <w:color w:val="4E7847"/>
          <w:kern w:val="36"/>
          <w:sz w:val="32"/>
          <w:szCs w:val="32"/>
        </w:rPr>
        <w:t>»</w:t>
      </w:r>
      <w:r w:rsidR="00D808B3" w:rsidRPr="00D808B3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 xml:space="preserve">, </w:t>
      </w:r>
      <w:proofErr w:type="gramStart"/>
      <w:r w:rsidR="00D808B3" w:rsidRPr="00D808B3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>приуроченное</w:t>
      </w:r>
      <w:proofErr w:type="gramEnd"/>
      <w:r w:rsidR="00D808B3" w:rsidRPr="00D808B3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 xml:space="preserve"> к</w:t>
      </w:r>
      <w:r w:rsidRPr="00397461">
        <w:rPr>
          <w:rFonts w:ascii="inherit" w:eastAsia="Times New Roman" w:hAnsi="inherit" w:cs="Times New Roman"/>
          <w:b/>
          <w:bCs/>
          <w:color w:val="4E7847"/>
          <w:kern w:val="36"/>
          <w:sz w:val="32"/>
          <w:szCs w:val="32"/>
        </w:rPr>
        <w:t xml:space="preserve"> 100-летию ДАССР.</w:t>
      </w:r>
    </w:p>
    <w:p w:rsidR="004B38DC" w:rsidRDefault="004B38DC" w:rsidP="00D808B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4B38DC" w:rsidRDefault="004B38DC" w:rsidP="00D808B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000000"/>
          <w:sz w:val="24"/>
          <w:szCs w:val="24"/>
        </w:rPr>
        <w:drawing>
          <wp:inline distT="0" distB="0" distL="0" distR="0">
            <wp:extent cx="2924175" cy="2187264"/>
            <wp:effectExtent l="19050" t="0" r="9525" b="0"/>
            <wp:docPr id="6" name="Рисунок 6" descr="C:\Users\яшар\Desktop\ф ЗАК\78750f38-41c6-47d6-bb12-f99aecda2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шар\Desktop\ф ЗАК\78750f38-41c6-47d6-bb12-f99aecda2e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8DC" w:rsidRPr="00D808B3" w:rsidRDefault="004B38DC" w:rsidP="00D808B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D808B3" w:rsidRPr="00D808B3" w:rsidRDefault="004B38DC" w:rsidP="00D808B3">
      <w:pPr>
        <w:shd w:val="clear" w:color="auto" w:fill="D6F5C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   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29 апреля 2021 года в 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Сабнавинской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>средн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ей общеобразовательной школе им.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Умаханова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М-С</w:t>
      </w:r>
      <w:proofErr w:type="gram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.И</w:t>
      </w:r>
      <w:proofErr w:type="gram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. прошла викторина   </w:t>
      </w:r>
      <w:r w:rsidR="00D808B3"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«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Литературный Дагестан</w:t>
      </w:r>
      <w:r w:rsidR="00D808B3"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»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, посвященный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>100-летнему юбилею со дня образования Дагестанской Автономной Советской Социалистической Республики.</w:t>
      </w:r>
    </w:p>
    <w:p w:rsidR="00D808B3" w:rsidRPr="00D808B3" w:rsidRDefault="005D03C4" w:rsidP="00D8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3C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0" o:hrpct="0" o:hralign="center" o:hrstd="t" o:hrnoshade="t" o:hr="t" fillcolor="black" stroked="f"/>
        </w:pict>
      </w:r>
    </w:p>
    <w:p w:rsidR="00D808B3" w:rsidRPr="00D808B3" w:rsidRDefault="00384C7D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  </w:t>
      </w:r>
      <w:r w:rsidR="008304DA">
        <w:rPr>
          <w:rFonts w:ascii="inherit" w:eastAsia="Times New Roman" w:hAnsi="inherit" w:cs="Times New Roman"/>
          <w:color w:val="000000"/>
          <w:sz w:val="24"/>
          <w:szCs w:val="24"/>
        </w:rPr>
        <w:t>Организовала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 xml:space="preserve"> мероприятие: педагог-филолог данной школы</w:t>
      </w:r>
      <w:proofErr w:type="gramStart"/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,</w:t>
      </w:r>
      <w:proofErr w:type="gram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руководитель методического объединения учителей русского языка и литературы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Кирхлярова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Зайнаб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Алиевна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  <w:r w:rsidR="008304DA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>В кабинете, где проходило мероприятие, была оформлена книжная выставка: «100-летие автономии Дагестана», куда вошла тематическая литература, журнальн</w:t>
      </w:r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ые и газетные статьи разных лет, а  также викторина сопровождалась компьютерной презентацией.</w:t>
      </w:r>
    </w:p>
    <w:p w:rsidR="00D808B3" w:rsidRPr="004B38DC" w:rsidRDefault="00384C7D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  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 xml:space="preserve">Выступая перед учащимися,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Зайнаб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>Алиевна</w:t>
      </w:r>
      <w:proofErr w:type="spellEnd"/>
      <w:r w:rsidR="00D808B3"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 xml:space="preserve"> отметила, что в политической жизни республики новый 2021 год ознаменован главным историческим событием в жизни горцев – образованием Дагестанской АССР.</w:t>
      </w:r>
    </w:p>
    <w:p w:rsidR="00D808B3" w:rsidRPr="00D808B3" w:rsidRDefault="00D808B3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Она вкратце объяснила правила и условия викторины.  Участвовали учащиеся 10. 11 классов, которые были разделены на 2 команды:  </w:t>
      </w:r>
      <w:r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«</w:t>
      </w: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>Горцы</w:t>
      </w:r>
      <w:r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»</w:t>
      </w: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 и </w:t>
      </w:r>
      <w:r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«</w:t>
      </w: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>Горянки</w:t>
      </w:r>
      <w:r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>»</w:t>
      </w: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:rsidR="00D808B3" w:rsidRPr="00D808B3" w:rsidRDefault="00D808B3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</w:t>
      </w:r>
      <w:r w:rsidRPr="00D808B3">
        <w:rPr>
          <w:rFonts w:ascii="inherit" w:eastAsia="Times New Roman" w:hAnsi="inherit" w:cs="Times New Roman"/>
          <w:color w:val="000000"/>
          <w:sz w:val="24"/>
          <w:szCs w:val="24"/>
        </w:rPr>
        <w:t>В ходе мероприятия школьники прочитали стихи, посвященные Дагестану, воспевающие красоту и величие Страны гор, ее нерушимые традиции, единство и братство всех народов, исторически живущих на одной территории и объединенных хозяйственными отношениями, общим прошлым и совместным будущим.</w:t>
      </w:r>
    </w:p>
    <w:p w:rsidR="00D808B3" w:rsidRPr="00D808B3" w:rsidRDefault="00B40D1A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 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>Выступающие также отметили, что автономия Дагестана закрепила нерасторжимые узы, связавшие воедино Дагестан и Россию, между которыми наладились активные политические, экономические и культурные связи.</w:t>
      </w:r>
    </w:p>
    <w:p w:rsidR="00D808B3" w:rsidRPr="00D808B3" w:rsidRDefault="00384C7D" w:rsidP="00D808B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B38DC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Pr="004B38DC">
        <w:rPr>
          <w:rFonts w:ascii="inherit" w:eastAsia="Times New Roman" w:hAnsi="inherit" w:cs="Times New Roman" w:hint="eastAsia"/>
          <w:color w:val="000000"/>
          <w:sz w:val="24"/>
          <w:szCs w:val="24"/>
        </w:rPr>
        <w:t xml:space="preserve"> М </w:t>
      </w:r>
      <w:r w:rsidR="00D808B3" w:rsidRPr="00D808B3">
        <w:rPr>
          <w:rFonts w:ascii="inherit" w:eastAsia="Times New Roman" w:hAnsi="inherit" w:cs="Times New Roman"/>
          <w:color w:val="000000"/>
          <w:sz w:val="24"/>
          <w:szCs w:val="24"/>
        </w:rPr>
        <w:t>В завершение мероприятия, организаторы рассказали учащимся о замечательных личностях Дагестана: известных ученых, врачах, спортсменах, героях войны и труда, которые прославили Родину своими подвигами, заслугами и достижениями, а также о дагестанских поэтах и писателях, воспевавших Дагестан в своих прекрасных произведениях.</w:t>
      </w:r>
    </w:p>
    <w:sectPr w:rsidR="00D808B3" w:rsidRPr="00D808B3" w:rsidSect="005D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8B3"/>
    <w:rsid w:val="000B67F7"/>
    <w:rsid w:val="00384C7D"/>
    <w:rsid w:val="00397461"/>
    <w:rsid w:val="004B38DC"/>
    <w:rsid w:val="005D03C4"/>
    <w:rsid w:val="008304DA"/>
    <w:rsid w:val="00B40D1A"/>
    <w:rsid w:val="00D8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C4"/>
  </w:style>
  <w:style w:type="paragraph" w:styleId="1">
    <w:name w:val="heading 1"/>
    <w:basedOn w:val="a"/>
    <w:link w:val="10"/>
    <w:uiPriority w:val="9"/>
    <w:qFormat/>
    <w:rsid w:val="00D80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3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76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xxx</cp:lastModifiedBy>
  <cp:revision>8</cp:revision>
  <dcterms:created xsi:type="dcterms:W3CDTF">2021-04-30T04:02:00Z</dcterms:created>
  <dcterms:modified xsi:type="dcterms:W3CDTF">2021-04-30T05:10:00Z</dcterms:modified>
</cp:coreProperties>
</file>