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491CF5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ИНН                                                                                                             ОГРН</w:t>
      </w:r>
    </w:p>
    <w:p w:rsidR="00174F0C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0512011710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1020500866540</w:t>
      </w:r>
    </w:p>
    <w:p w:rsidR="00946E88" w:rsidRPr="00946E88" w:rsidRDefault="00946E88" w:rsidP="00946E88">
      <w:pPr>
        <w:jc w:val="center"/>
      </w:pPr>
      <w:bookmarkStart w:id="0" w:name="_GoBack"/>
      <w:bookmarkEnd w:id="0"/>
    </w:p>
    <w:p w:rsidR="00946E88" w:rsidRPr="00946E88" w:rsidRDefault="00946E88" w:rsidP="00946E88">
      <w:pPr>
        <w:jc w:val="center"/>
        <w:rPr>
          <w:b/>
        </w:rPr>
      </w:pPr>
      <w:r w:rsidRPr="00946E88">
        <w:rPr>
          <w:b/>
        </w:rPr>
        <w:t>Приказ №</w:t>
      </w:r>
      <w:r w:rsidR="00345C79">
        <w:rPr>
          <w:b/>
        </w:rPr>
        <w:t>___</w:t>
      </w:r>
      <w:r w:rsidRPr="00946E88">
        <w:rPr>
          <w:b/>
        </w:rPr>
        <w:t xml:space="preserve">      от 13 апреля 2021 года</w:t>
      </w:r>
    </w:p>
    <w:p w:rsidR="00946E88" w:rsidRDefault="00946E88" w:rsidP="00946E88">
      <w:pPr>
        <w:jc w:val="center"/>
        <w:rPr>
          <w:b/>
        </w:rPr>
      </w:pPr>
      <w:r w:rsidRPr="00946E88">
        <w:rPr>
          <w:b/>
        </w:rPr>
        <w:t>по МБОУ «</w:t>
      </w:r>
      <w:proofErr w:type="spellStart"/>
      <w:r w:rsidRPr="00946E88">
        <w:rPr>
          <w:b/>
        </w:rPr>
        <w:t>Сабнавинская</w:t>
      </w:r>
      <w:proofErr w:type="spellEnd"/>
      <w:r w:rsidRPr="00946E88">
        <w:rPr>
          <w:b/>
        </w:rPr>
        <w:t xml:space="preserve"> СОШ  им. </w:t>
      </w:r>
      <w:proofErr w:type="spellStart"/>
      <w:r w:rsidRPr="00946E88">
        <w:rPr>
          <w:b/>
        </w:rPr>
        <w:t>Умаханова</w:t>
      </w:r>
      <w:proofErr w:type="spellEnd"/>
      <w:r w:rsidRPr="00946E88">
        <w:rPr>
          <w:b/>
        </w:rPr>
        <w:t xml:space="preserve"> М-С</w:t>
      </w:r>
      <w:proofErr w:type="gramStart"/>
      <w:r w:rsidRPr="00946E88">
        <w:rPr>
          <w:b/>
        </w:rPr>
        <w:t>.И</w:t>
      </w:r>
      <w:proofErr w:type="gramEnd"/>
      <w:r w:rsidRPr="00946E88">
        <w:rPr>
          <w:b/>
        </w:rPr>
        <w:t>.»</w:t>
      </w:r>
    </w:p>
    <w:p w:rsidR="00946E88" w:rsidRPr="00946E88" w:rsidRDefault="00946E88" w:rsidP="00946E88">
      <w:pPr>
        <w:jc w:val="center"/>
        <w:rPr>
          <w:b/>
        </w:rPr>
      </w:pPr>
    </w:p>
    <w:p w:rsidR="00946E88" w:rsidRDefault="00946E88" w:rsidP="00946E88">
      <w:pPr>
        <w:jc w:val="center"/>
        <w:rPr>
          <w:i/>
        </w:rPr>
      </w:pPr>
      <w:r w:rsidRPr="00946E88">
        <w:rPr>
          <w:i/>
        </w:rPr>
        <w:t>«Об организации и проведении итогового сочинения в 11 классе в 2020-2021 учебном году»</w:t>
      </w:r>
    </w:p>
    <w:p w:rsidR="00946E88" w:rsidRPr="00946E88" w:rsidRDefault="00946E88" w:rsidP="00946E88">
      <w:pPr>
        <w:jc w:val="center"/>
        <w:rPr>
          <w:i/>
        </w:rPr>
      </w:pPr>
    </w:p>
    <w:p w:rsidR="00946E88" w:rsidRPr="00946E88" w:rsidRDefault="00946E88" w:rsidP="00946E88">
      <w:pPr>
        <w:spacing w:line="360" w:lineRule="auto"/>
      </w:pPr>
      <w:r w:rsidRPr="00946E88">
        <w:rPr>
          <w:color w:val="000000"/>
          <w:shd w:val="clear" w:color="auto" w:fill="FFFFFF"/>
        </w:rPr>
        <w:t xml:space="preserve">   </w:t>
      </w:r>
      <w:proofErr w:type="gramStart"/>
      <w:r w:rsidRPr="00946E88">
        <w:rPr>
          <w:color w:val="000000"/>
          <w:shd w:val="clear" w:color="auto" w:fill="FFFFFF"/>
        </w:rPr>
        <w:t>На основании  Приказа Министерства просвещения Российской Федерации, Федеральной службы по надзору в сфере образования и науки от 05.03.2021 № 88/245 "О внесении изменений в пункт 1 приказа Министерства просвещения Российской Федерации и Федеральной службы по надзору в сфере образования и науки от 24 ноября 2020 г. № 665/1156 "Об особенностях проведения государственной итоговой аттестации по образовательным программам среднего общего образования</w:t>
      </w:r>
      <w:proofErr w:type="gramEnd"/>
      <w:r w:rsidRPr="00946E88">
        <w:rPr>
          <w:color w:val="000000"/>
          <w:shd w:val="clear" w:color="auto" w:fill="FFFFFF"/>
        </w:rPr>
        <w:t xml:space="preserve"> в 2020/21 учебном году в части проведения итогового сочинения (изложения)"</w:t>
      </w:r>
    </w:p>
    <w:p w:rsidR="00946E88" w:rsidRPr="00946E88" w:rsidRDefault="00946E88" w:rsidP="00946E88">
      <w:pPr>
        <w:spacing w:line="360" w:lineRule="auto"/>
        <w:rPr>
          <w:color w:val="000000"/>
          <w:shd w:val="clear" w:color="auto" w:fill="FFFFFF"/>
        </w:rPr>
      </w:pPr>
      <w:proofErr w:type="gramStart"/>
      <w:r w:rsidRPr="00946E88">
        <w:rPr>
          <w:color w:val="000000"/>
          <w:shd w:val="clear" w:color="auto" w:fill="FFFFFF"/>
        </w:rPr>
        <w:t xml:space="preserve">(Зарегистрирован 29.03.2021 № 62899 </w:t>
      </w:r>
      <w:proofErr w:type="gramEnd"/>
    </w:p>
    <w:p w:rsidR="00946E88" w:rsidRPr="00946E88" w:rsidRDefault="00946E88" w:rsidP="00946E88">
      <w:pPr>
        <w:spacing w:line="360" w:lineRule="auto"/>
        <w:rPr>
          <w:color w:val="000000"/>
          <w:shd w:val="clear" w:color="auto" w:fill="FFFFFF"/>
        </w:rPr>
      </w:pPr>
      <w:r w:rsidRPr="00946E88">
        <w:rPr>
          <w:color w:val="000000"/>
          <w:shd w:val="clear" w:color="auto" w:fill="FFFFFF"/>
        </w:rPr>
        <w:t>Приказываю:</w:t>
      </w:r>
    </w:p>
    <w:p w:rsidR="00946E88" w:rsidRPr="00946E88" w:rsidRDefault="00946E88" w:rsidP="00946E88">
      <w:pPr>
        <w:pStyle w:val="a5"/>
        <w:numPr>
          <w:ilvl w:val="0"/>
          <w:numId w:val="16"/>
        </w:numPr>
        <w:spacing w:after="200" w:line="360" w:lineRule="auto"/>
      </w:pPr>
      <w:proofErr w:type="spellStart"/>
      <w:r w:rsidRPr="00946E88">
        <w:t>Кирхлярова</w:t>
      </w:r>
      <w:proofErr w:type="spellEnd"/>
      <w:r w:rsidRPr="00946E88">
        <w:t xml:space="preserve"> Я.З..- заместителя директора по УВР в старших классах </w:t>
      </w:r>
      <w:proofErr w:type="gramStart"/>
      <w:r w:rsidRPr="00946E88">
        <w:t>–н</w:t>
      </w:r>
      <w:proofErr w:type="gramEnd"/>
      <w:r w:rsidRPr="00946E88">
        <w:t>азначить ответственной за организацию, проведению и проверке итогового сочинения в 11 классе.</w:t>
      </w:r>
    </w:p>
    <w:p w:rsidR="00946E88" w:rsidRPr="00946E88" w:rsidRDefault="00946E88" w:rsidP="00946E88">
      <w:pPr>
        <w:pStyle w:val="a5"/>
        <w:numPr>
          <w:ilvl w:val="0"/>
          <w:numId w:val="16"/>
        </w:numPr>
        <w:spacing w:after="200" w:line="360" w:lineRule="auto"/>
      </w:pPr>
      <w:r w:rsidRPr="00946E88">
        <w:t>Провести итоговое сочинение в школе 15 апреля, согласно Приказу Министерства просвещения РФ от 05.03.2021 г № 88/245.</w:t>
      </w:r>
    </w:p>
    <w:p w:rsidR="00946E88" w:rsidRPr="00946E88" w:rsidRDefault="00946E88" w:rsidP="00946E88">
      <w:pPr>
        <w:pStyle w:val="a5"/>
        <w:spacing w:line="360" w:lineRule="auto"/>
      </w:pPr>
      <w:proofErr w:type="spellStart"/>
      <w:r w:rsidRPr="00946E88">
        <w:t>Кирхлярову</w:t>
      </w:r>
      <w:proofErr w:type="spellEnd"/>
      <w:r w:rsidRPr="00946E88">
        <w:t xml:space="preserve"> Я.З.  определить состав комиссии для проведения и проверки итогового сочинения</w:t>
      </w:r>
      <w:proofErr w:type="gramStart"/>
      <w:r w:rsidRPr="00946E88">
        <w:t xml:space="preserve"> .</w:t>
      </w:r>
      <w:proofErr w:type="gramEnd"/>
    </w:p>
    <w:p w:rsidR="00946E88" w:rsidRPr="00946E88" w:rsidRDefault="00946E88" w:rsidP="00946E88">
      <w:pPr>
        <w:pStyle w:val="a5"/>
        <w:numPr>
          <w:ilvl w:val="0"/>
          <w:numId w:val="16"/>
        </w:numPr>
        <w:spacing w:after="200" w:line="360" w:lineRule="auto"/>
      </w:pPr>
      <w:r w:rsidRPr="00946E88">
        <w:t xml:space="preserve">Ответственность за качество проведения и сдачу отчетности возлагаю на </w:t>
      </w:r>
      <w:proofErr w:type="spellStart"/>
      <w:r w:rsidRPr="00946E88">
        <w:t>Кирхлярова</w:t>
      </w:r>
      <w:proofErr w:type="spellEnd"/>
      <w:r w:rsidRPr="00946E88">
        <w:t xml:space="preserve"> Я.З.</w:t>
      </w:r>
    </w:p>
    <w:p w:rsidR="00946E88" w:rsidRPr="00946E88" w:rsidRDefault="00946E88" w:rsidP="00946E88">
      <w:pPr>
        <w:pStyle w:val="a5"/>
        <w:numPr>
          <w:ilvl w:val="0"/>
          <w:numId w:val="16"/>
        </w:numPr>
        <w:spacing w:after="200" w:line="360" w:lineRule="auto"/>
      </w:pPr>
      <w:proofErr w:type="gramStart"/>
      <w:r w:rsidRPr="00946E88">
        <w:t>Контроль за</w:t>
      </w:r>
      <w:proofErr w:type="gramEnd"/>
      <w:r w:rsidRPr="00946E88">
        <w:t xml:space="preserve"> выполнением приказа оставляю за собой.</w:t>
      </w:r>
    </w:p>
    <w:p w:rsidR="00946E88" w:rsidRPr="00946E88" w:rsidRDefault="00946E88" w:rsidP="00946E88">
      <w:pPr>
        <w:pStyle w:val="a5"/>
        <w:spacing w:line="360" w:lineRule="auto"/>
      </w:pPr>
    </w:p>
    <w:p w:rsidR="00946E88" w:rsidRPr="00946E88" w:rsidRDefault="00946E88" w:rsidP="00946E88">
      <w:pPr>
        <w:pStyle w:val="a5"/>
        <w:spacing w:line="360" w:lineRule="auto"/>
      </w:pPr>
      <w:r w:rsidRPr="00946E88">
        <w:t>Директор                              Османов В.М.</w:t>
      </w:r>
    </w:p>
    <w:p w:rsidR="00946E88" w:rsidRPr="00946E88" w:rsidRDefault="00946E88" w:rsidP="00946E88">
      <w:pPr>
        <w:pStyle w:val="a5"/>
        <w:spacing w:line="360" w:lineRule="auto"/>
      </w:pPr>
      <w:r w:rsidRPr="00946E88">
        <w:t>М.п.</w:t>
      </w:r>
    </w:p>
    <w:p w:rsidR="00946E88" w:rsidRPr="00946E88" w:rsidRDefault="00946E88" w:rsidP="00946E88">
      <w:pPr>
        <w:pStyle w:val="a5"/>
        <w:spacing w:line="360" w:lineRule="auto"/>
      </w:pPr>
      <w:r w:rsidRPr="00946E88">
        <w:t xml:space="preserve">С приказом </w:t>
      </w:r>
      <w:proofErr w:type="gramStart"/>
      <w:r w:rsidRPr="00946E88">
        <w:t>ознакомлен</w:t>
      </w:r>
      <w:proofErr w:type="gramEnd"/>
      <w:r w:rsidRPr="00946E88">
        <w:t>:</w:t>
      </w:r>
    </w:p>
    <w:p w:rsidR="00C82F19" w:rsidRPr="00946E88" w:rsidRDefault="00946E88" w:rsidP="00946E88">
      <w:pPr>
        <w:tabs>
          <w:tab w:val="left" w:pos="2524"/>
        </w:tabs>
      </w:pPr>
      <w:r w:rsidRPr="00946E88">
        <w:t xml:space="preserve">1. </w:t>
      </w:r>
      <w:proofErr w:type="spellStart"/>
      <w:r w:rsidRPr="00946E88">
        <w:t>Кирхляров</w:t>
      </w:r>
      <w:proofErr w:type="spellEnd"/>
      <w:r w:rsidRPr="00946E88">
        <w:t xml:space="preserve"> Я.З.</w:t>
      </w:r>
    </w:p>
    <w:sectPr w:rsidR="00C82F19" w:rsidRPr="00946E88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229"/>
    <w:multiLevelType w:val="hybridMultilevel"/>
    <w:tmpl w:val="48D235B8"/>
    <w:lvl w:ilvl="0" w:tplc="0DC003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236F0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02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E05B3"/>
    <w:multiLevelType w:val="hybridMultilevel"/>
    <w:tmpl w:val="85CEBD0A"/>
    <w:lvl w:ilvl="0" w:tplc="837230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45878"/>
    <w:multiLevelType w:val="hybridMultilevel"/>
    <w:tmpl w:val="4AE6B88E"/>
    <w:lvl w:ilvl="0" w:tplc="3B300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A2022"/>
    <w:rsid w:val="001D3F45"/>
    <w:rsid w:val="001D7CD6"/>
    <w:rsid w:val="001E3F2F"/>
    <w:rsid w:val="0033449E"/>
    <w:rsid w:val="0034485F"/>
    <w:rsid w:val="00345C79"/>
    <w:rsid w:val="00350DA7"/>
    <w:rsid w:val="003F63B2"/>
    <w:rsid w:val="00422506"/>
    <w:rsid w:val="004374D5"/>
    <w:rsid w:val="00491CF5"/>
    <w:rsid w:val="00524637"/>
    <w:rsid w:val="00564628"/>
    <w:rsid w:val="00651426"/>
    <w:rsid w:val="006631CD"/>
    <w:rsid w:val="0069496E"/>
    <w:rsid w:val="00746C4A"/>
    <w:rsid w:val="00752737"/>
    <w:rsid w:val="00781E3B"/>
    <w:rsid w:val="00795D40"/>
    <w:rsid w:val="007B4485"/>
    <w:rsid w:val="007D541F"/>
    <w:rsid w:val="00874A81"/>
    <w:rsid w:val="008A38C8"/>
    <w:rsid w:val="0091222C"/>
    <w:rsid w:val="00946E88"/>
    <w:rsid w:val="00961C96"/>
    <w:rsid w:val="009A0146"/>
    <w:rsid w:val="009C788C"/>
    <w:rsid w:val="00A1746F"/>
    <w:rsid w:val="00A267EC"/>
    <w:rsid w:val="00A60C6C"/>
    <w:rsid w:val="00BA216E"/>
    <w:rsid w:val="00BC355E"/>
    <w:rsid w:val="00C82F19"/>
    <w:rsid w:val="00D452E1"/>
    <w:rsid w:val="00D46258"/>
    <w:rsid w:val="00DD6D64"/>
    <w:rsid w:val="00DF1B99"/>
    <w:rsid w:val="00E209C3"/>
    <w:rsid w:val="00E6620F"/>
    <w:rsid w:val="00EF031A"/>
    <w:rsid w:val="00F349BE"/>
    <w:rsid w:val="00FA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E3F2F"/>
    <w:pPr>
      <w:jc w:val="center"/>
    </w:pPr>
    <w:rPr>
      <w:rFonts w:ascii="Palatino Linotype" w:hAnsi="Palatino Linotype"/>
      <w:sz w:val="36"/>
    </w:rPr>
  </w:style>
  <w:style w:type="character" w:customStyle="1" w:styleId="a8">
    <w:name w:val="Название Знак"/>
    <w:basedOn w:val="a0"/>
    <w:link w:val="a7"/>
    <w:rsid w:val="001E3F2F"/>
    <w:rPr>
      <w:rFonts w:ascii="Palatino Linotype" w:hAnsi="Palatino Linotype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23</cp:revision>
  <cp:lastPrinted>2021-04-14T07:13:00Z</cp:lastPrinted>
  <dcterms:created xsi:type="dcterms:W3CDTF">2019-10-13T15:03:00Z</dcterms:created>
  <dcterms:modified xsi:type="dcterms:W3CDTF">2021-04-14T07:14:00Z</dcterms:modified>
</cp:coreProperties>
</file>