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31" w:rsidRPr="00D64831" w:rsidRDefault="00D64831" w:rsidP="00D64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831" w:rsidRPr="00D64831" w:rsidRDefault="00D64831" w:rsidP="00D648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02E5" w:rsidRDefault="00B602E5" w:rsidP="00B602E5">
      <w:pPr>
        <w:spacing w:after="0" w:line="240" w:lineRule="auto"/>
        <w:contextualSpacing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914400" cy="971550"/>
            <wp:effectExtent l="0" t="0" r="0" b="0"/>
            <wp:docPr id="2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E5" w:rsidRDefault="00B602E5" w:rsidP="00B602E5">
      <w:pPr>
        <w:spacing w:after="0" w:line="240" w:lineRule="auto"/>
        <w:contextualSpacing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РЕСПУБЛИКА  ДАГЕСТАН</w:t>
      </w:r>
    </w:p>
    <w:p w:rsidR="00B602E5" w:rsidRDefault="00B602E5" w:rsidP="00B602E5">
      <w:pPr>
        <w:spacing w:after="0" w:line="240" w:lineRule="auto"/>
        <w:contextualSpacing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МКУ «УПРАВЛЕНИЕ  ОБРАЗОВАНИЯ</w:t>
      </w:r>
    </w:p>
    <w:p w:rsidR="00B602E5" w:rsidRDefault="00B602E5" w:rsidP="00B602E5">
      <w:pPr>
        <w:spacing w:after="0" w:line="240" w:lineRule="auto"/>
        <w:contextualSpacing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МР «ДЕРБЕНТСКИЙ  РАЙОН»</w:t>
      </w:r>
    </w:p>
    <w:p w:rsidR="00B602E5" w:rsidRDefault="00B602E5" w:rsidP="00B602E5">
      <w:pPr>
        <w:spacing w:after="0" w:line="240" w:lineRule="auto"/>
        <w:contextualSpacing/>
        <w:jc w:val="center"/>
        <w:rPr>
          <w:rFonts w:ascii="Arial" w:hAnsi="Arial"/>
          <w:b/>
          <w:sz w:val="32"/>
        </w:rPr>
      </w:pPr>
    </w:p>
    <w:p w:rsidR="00B602E5" w:rsidRPr="00D10F44" w:rsidRDefault="00B602E5" w:rsidP="00B602E5">
      <w:pPr>
        <w:spacing w:after="0" w:line="24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368600, РД, г. Дербент, ул. </w:t>
      </w:r>
      <w:proofErr w:type="gramStart"/>
      <w:r>
        <w:rPr>
          <w:rFonts w:ascii="Arial" w:hAnsi="Arial"/>
        </w:rPr>
        <w:t>Буйнакского</w:t>
      </w:r>
      <w:proofErr w:type="gramEnd"/>
      <w:r>
        <w:rPr>
          <w:rFonts w:ascii="Arial" w:hAnsi="Arial"/>
        </w:rPr>
        <w:t xml:space="preserve">,10                                                         </w:t>
      </w:r>
      <w:proofErr w:type="spellStart"/>
      <w:r>
        <w:rPr>
          <w:rFonts w:ascii="Arial" w:hAnsi="Arial"/>
          <w:lang w:val="en-US"/>
        </w:rPr>
        <w:t>derbentruo</w:t>
      </w:r>
      <w:proofErr w:type="spellEnd"/>
      <w:r w:rsidRPr="002221AF">
        <w:rPr>
          <w:rFonts w:ascii="Arial" w:hAnsi="Arial"/>
        </w:rPr>
        <w:t>@</w:t>
      </w:r>
      <w:r>
        <w:rPr>
          <w:rFonts w:ascii="Arial" w:hAnsi="Arial"/>
          <w:lang w:val="en-US"/>
        </w:rPr>
        <w:t>mail</w:t>
      </w:r>
      <w:r w:rsidRPr="002221AF">
        <w:rPr>
          <w:rFonts w:ascii="Arial" w:hAnsi="Arial"/>
        </w:rPr>
        <w:t>.</w:t>
      </w:r>
      <w:proofErr w:type="spellStart"/>
      <w:r>
        <w:rPr>
          <w:rFonts w:ascii="Arial" w:hAnsi="Arial"/>
          <w:lang w:val="en-US"/>
        </w:rPr>
        <w:t>ru</w:t>
      </w:r>
      <w:proofErr w:type="spellEnd"/>
    </w:p>
    <w:p w:rsidR="00D64831" w:rsidRPr="00D64831" w:rsidRDefault="00D64831" w:rsidP="00D64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5E2" w:rsidRPr="00D64831" w:rsidRDefault="001F45E2" w:rsidP="001F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31" w:rsidRPr="00D64831" w:rsidRDefault="00D64831" w:rsidP="00D6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D64831" w:rsidRPr="00D64831" w:rsidRDefault="00D64831" w:rsidP="00D64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A5D" w:rsidRDefault="00B602E5" w:rsidP="00B602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 Вам</w:t>
      </w:r>
      <w:r w:rsid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</w:t>
      </w:r>
      <w:r w:rsidR="001F45E2" w:rsidRP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 родительских собраний, лекториев по вопросам  обеспечения  безопасности детей в </w:t>
      </w:r>
      <w:proofErr w:type="gramStart"/>
      <w:r w:rsidR="001F45E2" w:rsidRP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Интернет-пространстве</w:t>
      </w:r>
      <w:proofErr w:type="gramEnd"/>
      <w:r w:rsidR="001F45E2" w:rsidRP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недопущения вовлечения несовершеннолетних через социальные сети  в преступную деятельность</w:t>
      </w:r>
      <w:r w:rsid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5E2" w:rsidRPr="001F45E2" w:rsidRDefault="00B602E5" w:rsidP="00A955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образования МР «Дербентский район»</w:t>
      </w:r>
      <w:r w:rsid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обращает </w:t>
      </w:r>
      <w:r w:rsidR="001F45E2" w:rsidRPr="002630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что</w:t>
      </w:r>
      <w:r w:rsidR="004F21EA" w:rsidRPr="00263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осуществляя деятельность по обеспечению  информационной  безопасности детей</w:t>
      </w:r>
      <w:r w:rsidR="0028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важно привлекать к взаимодействию родительское сообщество. </w:t>
      </w:r>
      <w:r w:rsidR="00A9555F" w:rsidRPr="00A9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необходимо вести постоянную разъяснительную работу, так как без понимания родителями данной проблемы невозможно ее устранить силами только образовательной организации. </w:t>
      </w:r>
      <w:r w:rsidR="001F45E2" w:rsidRPr="001F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родители не понимают и недооценивают угрозы, которым подвергается школьник, находящийся в сети Интернет. В рекомендациях предлагается материал для проведений родительского собрания, родительского лектория</w:t>
      </w:r>
      <w:r w:rsidR="0028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всеобуча по вопросам  безопасного использования </w:t>
      </w:r>
      <w:proofErr w:type="gramStart"/>
      <w:r w:rsidR="00287A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интернет-пространства</w:t>
      </w:r>
      <w:proofErr w:type="gramEnd"/>
      <w:r w:rsidR="0028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B60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2E5" w:rsidRDefault="00B602E5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5F6" w:rsidRPr="007315F6" w:rsidRDefault="007315F6" w:rsidP="007315F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315F6">
        <w:rPr>
          <w:rFonts w:ascii="Times New Roman" w:eastAsia="Times New Roman" w:hAnsi="Times New Roman" w:cs="Times New Roman"/>
          <w:lang w:eastAsia="ru-RU"/>
        </w:rPr>
        <w:t xml:space="preserve">Приложение к письму </w:t>
      </w:r>
    </w:p>
    <w:p w:rsidR="007315F6" w:rsidRDefault="007315F6" w:rsidP="007315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02E5" w:rsidRPr="007315F6" w:rsidRDefault="00B602E5" w:rsidP="00731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5F6" w:rsidRPr="007315F6" w:rsidRDefault="00F575E6" w:rsidP="0073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F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575E6" w:rsidRDefault="00F575E6" w:rsidP="0073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родительских собраний, лекториев по вопросам  обеспечения  безопасности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недопущения вовлечения несовершеннолетних через социальные сети  в преступную деятельность</w:t>
      </w:r>
    </w:p>
    <w:p w:rsidR="007315F6" w:rsidRDefault="007315F6" w:rsidP="00731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Интернет постепенно проникает в кажд</w:t>
      </w:r>
      <w:r w:rsidR="00D261F7">
        <w:rPr>
          <w:rFonts w:ascii="Times New Roman" w:hAnsi="Times New Roman" w:cs="Times New Roman"/>
          <w:sz w:val="28"/>
          <w:szCs w:val="28"/>
        </w:rPr>
        <w:t>ое учреждение,  общественную и образовательную организацию</w:t>
      </w:r>
      <w:r w:rsidRPr="00BD3C28">
        <w:rPr>
          <w:rFonts w:ascii="Times New Roman" w:hAnsi="Times New Roman" w:cs="Times New Roman"/>
          <w:sz w:val="28"/>
          <w:szCs w:val="28"/>
        </w:rPr>
        <w:t xml:space="preserve">, в наши дома. Число пользователей Интернета в России стремительно растет и молодеет, доля молодежи и совсем юной аудитории среди пользователей Всемирной сети очень велика. Для многих из них, он становится информационной средой, без которой они не представляют себе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Согласно ст. 5 Федерального Закона от 29.12.2010 № 436-ФЗ «О защите детей от информации, причиняющей вред их здоровью и развитию», к информации, запрещенной для распространения среди детей, относится информация: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побуждающая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4) отрицающая семейные ценности и формирующая неуважение к родителям и (или) другим членам семьи;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оправдывающая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противоправное поведение; </w:t>
      </w:r>
    </w:p>
    <w:p w:rsid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6) содержащаянецензурную брань; 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информацию порнографического характера.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Для защиты детей от опасностей в Интернете необходима активная</w:t>
      </w:r>
      <w:r w:rsidR="00B602E5">
        <w:rPr>
          <w:rFonts w:ascii="Times New Roman" w:hAnsi="Times New Roman" w:cs="Times New Roman"/>
          <w:sz w:val="28"/>
          <w:szCs w:val="28"/>
        </w:rPr>
        <w:t xml:space="preserve"> </w:t>
      </w:r>
      <w:r w:rsidRPr="00BD3C28">
        <w:rPr>
          <w:rFonts w:ascii="Times New Roman" w:hAnsi="Times New Roman" w:cs="Times New Roman"/>
          <w:sz w:val="28"/>
          <w:szCs w:val="28"/>
        </w:rPr>
        <w:t xml:space="preserve">позиция родителей. И, это не удивительно: ведь в Интернете можно найти информацию для реферата или доклада, послушать любимую мелодию, проверить свои знания в интернет конкурсах или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 тестированиях, купить понравившуюся книгу или обсудить горячую тему на многочисленных форумах. 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</w:t>
      </w:r>
      <w:r w:rsidRPr="00BD3C28">
        <w:rPr>
          <w:rFonts w:ascii="Times New Roman" w:hAnsi="Times New Roman" w:cs="Times New Roman"/>
          <w:sz w:val="28"/>
          <w:szCs w:val="28"/>
        </w:rPr>
        <w:lastRenderedPageBreak/>
        <w:t xml:space="preserve">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социально опасного содержания. </w:t>
      </w:r>
    </w:p>
    <w:p w:rsidR="00F575E6" w:rsidRPr="00BD3C28" w:rsidRDefault="00BD3C28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Взрослым нужно помнить о существовании подобных угроз и уделять повышенное внимание вопросу обеспечения безопасности детей в Интернете. </w:t>
      </w:r>
    </w:p>
    <w:p w:rsidR="00AE328A" w:rsidRDefault="00BD3C28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b/>
          <w:sz w:val="28"/>
          <w:szCs w:val="28"/>
        </w:rPr>
        <w:t>Правило 1.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Установите вместе с детьми четкие правила посещения сайтов. Определите, какие сайты они могут посещать, какие – посещать нельзя. </w:t>
      </w:r>
      <w:r w:rsidR="00AE328A" w:rsidRPr="00AE328A">
        <w:rPr>
          <w:rFonts w:ascii="Times New Roman" w:hAnsi="Times New Roman" w:cs="Times New Roman"/>
          <w:sz w:val="28"/>
          <w:szCs w:val="28"/>
        </w:rPr>
        <w:t xml:space="preserve">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 </w:t>
      </w:r>
    </w:p>
    <w:p w:rsidR="00AE328A" w:rsidRPr="00AE328A" w:rsidRDefault="00AE328A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Хорошей может стать идея разработать совместно с  детьми С</w:t>
      </w:r>
      <w:r w:rsidRPr="00AE328A">
        <w:rPr>
          <w:rFonts w:ascii="Times New Roman" w:hAnsi="Times New Roman" w:cs="Times New Roman"/>
          <w:sz w:val="28"/>
          <w:szCs w:val="28"/>
        </w:rPr>
        <w:t xml:space="preserve">оглашение по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AE328A">
        <w:rPr>
          <w:rFonts w:ascii="Times New Roman" w:hAnsi="Times New Roman" w:cs="Times New Roman"/>
          <w:sz w:val="28"/>
          <w:szCs w:val="28"/>
        </w:rPr>
        <w:t xml:space="preserve">Интернет. </w:t>
      </w:r>
      <w:r>
        <w:rPr>
          <w:rFonts w:ascii="Times New Roman" w:hAnsi="Times New Roman" w:cs="Times New Roman"/>
          <w:sz w:val="28"/>
          <w:szCs w:val="28"/>
        </w:rPr>
        <w:t xml:space="preserve">В  таком «семейном документе» </w:t>
      </w:r>
      <w:r w:rsidRPr="00AE328A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</w:t>
      </w:r>
      <w:r w:rsidRPr="00AE328A">
        <w:rPr>
          <w:rFonts w:ascii="Times New Roman" w:hAnsi="Times New Roman" w:cs="Times New Roman"/>
          <w:sz w:val="28"/>
          <w:szCs w:val="28"/>
        </w:rPr>
        <w:t xml:space="preserve">описать </w:t>
      </w:r>
    </w:p>
    <w:p w:rsidR="006C0A26" w:rsidRDefault="00AE328A" w:rsidP="00AE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28A">
        <w:rPr>
          <w:rFonts w:ascii="Times New Roman" w:hAnsi="Times New Roman" w:cs="Times New Roman"/>
          <w:sz w:val="28"/>
          <w:szCs w:val="28"/>
        </w:rPr>
        <w:t>права и обязанности каждого члена вашей семьи</w:t>
      </w:r>
      <w:r>
        <w:rPr>
          <w:rFonts w:ascii="Times New Roman" w:hAnsi="Times New Roman" w:cs="Times New Roman"/>
          <w:sz w:val="28"/>
          <w:szCs w:val="28"/>
        </w:rPr>
        <w:t xml:space="preserve"> в сфере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Интернет-пространством</w:t>
      </w:r>
      <w:proofErr w:type="gramEnd"/>
      <w:r w:rsidR="006C0A26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F575E6" w:rsidP="00BD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b/>
          <w:sz w:val="28"/>
          <w:szCs w:val="28"/>
        </w:rPr>
        <w:t>Правило 2.</w:t>
      </w:r>
      <w:r w:rsidRPr="00BD3C28">
        <w:rPr>
          <w:rFonts w:ascii="Times New Roman" w:hAnsi="Times New Roman" w:cs="Times New Roman"/>
          <w:sz w:val="28"/>
          <w:szCs w:val="28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5E9">
        <w:rPr>
          <w:rFonts w:ascii="Times New Roman" w:hAnsi="Times New Roman" w:cs="Times New Roman"/>
          <w:b/>
          <w:sz w:val="28"/>
          <w:szCs w:val="28"/>
        </w:rPr>
        <w:t>Правило 3.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</w:t>
      </w:r>
      <w:r w:rsidR="009705E9">
        <w:rPr>
          <w:rFonts w:ascii="Times New Roman" w:hAnsi="Times New Roman" w:cs="Times New Roman"/>
          <w:sz w:val="28"/>
          <w:szCs w:val="28"/>
        </w:rPr>
        <w:t xml:space="preserve">, а также пересылать </w:t>
      </w:r>
      <w:proofErr w:type="gramStart"/>
      <w:r w:rsidR="009705E9">
        <w:rPr>
          <w:rFonts w:ascii="Times New Roman" w:hAnsi="Times New Roman" w:cs="Times New Roman"/>
          <w:sz w:val="28"/>
          <w:szCs w:val="28"/>
        </w:rPr>
        <w:t>интернет-знакомым</w:t>
      </w:r>
      <w:proofErr w:type="gramEnd"/>
      <w:r w:rsidR="009705E9">
        <w:rPr>
          <w:rFonts w:ascii="Times New Roman" w:hAnsi="Times New Roman" w:cs="Times New Roman"/>
          <w:sz w:val="28"/>
          <w:szCs w:val="28"/>
        </w:rPr>
        <w:t xml:space="preserve"> свои фотографии.</w:t>
      </w:r>
    </w:p>
    <w:p w:rsidR="009705E9" w:rsidRPr="009705E9" w:rsidRDefault="009705E9" w:rsidP="00970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5E9">
        <w:rPr>
          <w:rFonts w:ascii="Times New Roman" w:hAnsi="Times New Roman" w:cs="Times New Roman"/>
          <w:b/>
          <w:sz w:val="28"/>
          <w:szCs w:val="28"/>
        </w:rPr>
        <w:t>Правило 4.</w:t>
      </w:r>
      <w:r w:rsidRPr="009705E9">
        <w:rPr>
          <w:rFonts w:ascii="Times New Roman" w:hAnsi="Times New Roman" w:cs="Times New Roman"/>
          <w:sz w:val="28"/>
          <w:szCs w:val="28"/>
        </w:rPr>
        <w:t>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Если ребенок интересуется контактами с людьми намного старше его, следует провести разъяснительную беседу.</w:t>
      </w:r>
    </w:p>
    <w:p w:rsidR="00F575E6" w:rsidRPr="00BD3C28" w:rsidRDefault="009705E9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5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позволяйте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ашему ребенку встречаться с онлайн-знакомыми без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ашего разрешения или в отсутствии взрослого человека. Если ребенок желает встретиться с новым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интернет-другом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следует настоять на сопровождении ребенка на эту встречу. Интересуйтесь тем, куда и с кем ходит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аш ребенок.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 и др.). Даже если у большинства пользователей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чат-систем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(веб-чатов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Специалисты используют специальный термин </w:t>
      </w:r>
      <w:r w:rsidRPr="009705E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05E9">
        <w:rPr>
          <w:rFonts w:ascii="Times New Roman" w:hAnsi="Times New Roman" w:cs="Times New Roman"/>
          <w:b/>
          <w:sz w:val="28"/>
          <w:szCs w:val="28"/>
        </w:rPr>
        <w:t>груминг</w:t>
      </w:r>
      <w:proofErr w:type="spellEnd"/>
      <w:r w:rsidRPr="009705E9">
        <w:rPr>
          <w:rFonts w:ascii="Times New Roman" w:hAnsi="Times New Roman" w:cs="Times New Roman"/>
          <w:b/>
          <w:sz w:val="28"/>
          <w:szCs w:val="28"/>
        </w:rPr>
        <w:t>»,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привате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»), злоумышленник входит в доверие к ребенку, пытается узнать личную информацию и договориться о встрече.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5E9">
        <w:rPr>
          <w:rFonts w:ascii="Times New Roman" w:hAnsi="Times New Roman" w:cs="Times New Roman"/>
          <w:b/>
          <w:sz w:val="28"/>
          <w:szCs w:val="28"/>
        </w:rPr>
        <w:lastRenderedPageBreak/>
        <w:t>Кибербуллинг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еследование сообщениями, содержащими оскорбления, агрессию, запугивание, хулиганство, социальное бойкотирование с помощью различных интернет-сервисов.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: </w:t>
      </w:r>
      <w:r w:rsidR="009705E9">
        <w:rPr>
          <w:rFonts w:ascii="Times New Roman" w:hAnsi="Times New Roman" w:cs="Times New Roman"/>
          <w:sz w:val="28"/>
          <w:szCs w:val="28"/>
        </w:rPr>
        <w:t>о</w:t>
      </w:r>
      <w:r w:rsidRPr="00BD3C28">
        <w:rPr>
          <w:rFonts w:ascii="Times New Roman" w:hAnsi="Times New Roman" w:cs="Times New Roman"/>
          <w:sz w:val="28"/>
          <w:szCs w:val="28"/>
        </w:rPr>
        <w:t xml:space="preserve">бъясните детям, что при общении в Интернете они должны бытьдружелюбными с другими пользователями, ни в коем случае не писать грубых слов – читать грубости также неприятно, как и слышать. Научите детей правильно реагировать на обидные слова 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</w:t>
      </w:r>
      <w:r w:rsidR="009705E9">
        <w:rPr>
          <w:rFonts w:ascii="Times New Roman" w:hAnsi="Times New Roman" w:cs="Times New Roman"/>
          <w:sz w:val="28"/>
          <w:szCs w:val="28"/>
        </w:rPr>
        <w:t>в</w:t>
      </w:r>
      <w:r w:rsidRPr="00BD3C28">
        <w:rPr>
          <w:rFonts w:ascii="Times New Roman" w:hAnsi="Times New Roman" w:cs="Times New Roman"/>
          <w:sz w:val="28"/>
          <w:szCs w:val="28"/>
        </w:rPr>
        <w:t xml:space="preserve">аш ребенок делает в Интернете, а также следите за его настроением после пользования Сетью.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На что следует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обращать внимание родителям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, чтобы вовремя заметить, что ребенок стал жертвой </w:t>
      </w:r>
      <w:proofErr w:type="spellStart"/>
      <w:r w:rsidRPr="00BD3C28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D3C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1) 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 </w:t>
      </w:r>
    </w:p>
    <w:p w:rsidR="009705E9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2) Неприязнь к Интернету. 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 </w:t>
      </w:r>
    </w:p>
    <w:p w:rsidR="00F575E6" w:rsidRPr="00BD3C28" w:rsidRDefault="00F575E6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 </w:t>
      </w:r>
    </w:p>
    <w:p w:rsidR="00F575E6" w:rsidRPr="00BD3C28" w:rsidRDefault="009705E9" w:rsidP="00970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6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F575E6" w:rsidRPr="00BD3C28" w:rsidRDefault="009705E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575E6" w:rsidRPr="009705E9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 </w:t>
      </w:r>
    </w:p>
    <w:p w:rsidR="00F575E6" w:rsidRPr="00BD3C28" w:rsidRDefault="009705E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Правило 8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Обращайте внимание, сколько времени проводят ваши дети в Интернете, чтобы вовремя заметить признаки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возникающей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интернет-зависимости. Предвестниками «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» (синонимы: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интернет-аддикция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виртуальная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>) и зависимости от компьютерных игр («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геймерство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>») являются: навязчивое стремление постоянно проверять электронную почту; предвкушение следующего сеанса онлайн; увеличение времени, проводимого онлайн; увеличение количества денег, расходуемых онлайн.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</w:t>
      </w:r>
      <w:r w:rsidR="00E13889">
        <w:rPr>
          <w:rFonts w:ascii="Times New Roman" w:hAnsi="Times New Roman" w:cs="Times New Roman"/>
          <w:sz w:val="28"/>
          <w:szCs w:val="28"/>
        </w:rPr>
        <w:t xml:space="preserve"> (например, педагогам-психологам, психологам)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Они помогут построить диалог и убедить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зависимого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признать существование проблемы и согласиться получить помощь. </w:t>
      </w:r>
    </w:p>
    <w:p w:rsidR="00F575E6" w:rsidRDefault="00E1388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Например, на сайте «Дети онлайн» www.detionline.com открыта линия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телефонного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 онлайн-консультирования, которая оказывает психологическую и </w:t>
      </w:r>
      <w:r w:rsidR="00F575E6" w:rsidRPr="00BD3C2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 поддержку детям и подросткам, столкнувшимся с различными проблемами в Интернете. На линии помощи «Дети Онлайн», созданной в 2009 г., работают психологи Фонда Развития Интернет и выпускники факультета психологии МГУ имени М.В. Ломоносова, которые оказывают психологическую и информационную помощь по проблемам безопасного использования Интернета. Целевая аудитория — дети, подростки, родители и работники образовательных и воспитательных учреждений. Служба Линия помощи «Дети Онлайн» включена в базу единого федерального номера телефона доверия для детей, подростков и их родителей. Обратиться на Линию помощи можно по телефону 8-800-25-000-15, бесплатно позвонив из любой точки страны, либо по электронной почте: helpline@detionline.com. Звонки принимаются в рабочие дни с 9.00 до 18.00 по московскому времени. </w:t>
      </w:r>
    </w:p>
    <w:p w:rsidR="006F62B5" w:rsidRPr="006F62B5" w:rsidRDefault="006F62B5" w:rsidP="006F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2B5">
        <w:rPr>
          <w:rFonts w:ascii="Times New Roman" w:hAnsi="Times New Roman" w:cs="Times New Roman"/>
          <w:b/>
          <w:sz w:val="28"/>
          <w:szCs w:val="28"/>
        </w:rPr>
        <w:t>Правило 9.</w:t>
      </w:r>
      <w:r w:rsidRPr="006F62B5">
        <w:rPr>
          <w:rFonts w:ascii="Times New Roman" w:hAnsi="Times New Roman" w:cs="Times New Roman"/>
          <w:sz w:val="28"/>
          <w:szCs w:val="28"/>
        </w:rPr>
        <w:t xml:space="preserve"> Объясните детям, что далеко не все, что они могут прочесть или увидеть в </w:t>
      </w:r>
      <w:r w:rsidRPr="002630DF">
        <w:rPr>
          <w:rFonts w:ascii="Times New Roman" w:hAnsi="Times New Roman" w:cs="Times New Roman"/>
          <w:sz w:val="28"/>
          <w:szCs w:val="28"/>
        </w:rPr>
        <w:t xml:space="preserve">Интернете– </w:t>
      </w:r>
      <w:proofErr w:type="gramStart"/>
      <w:r w:rsidRPr="002630D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630DF">
        <w:rPr>
          <w:rFonts w:ascii="Times New Roman" w:hAnsi="Times New Roman" w:cs="Times New Roman"/>
          <w:sz w:val="28"/>
          <w:szCs w:val="28"/>
        </w:rPr>
        <w:t>авда</w:t>
      </w:r>
      <w:r w:rsidRPr="006F62B5">
        <w:rPr>
          <w:rFonts w:ascii="Times New Roman" w:hAnsi="Times New Roman" w:cs="Times New Roman"/>
          <w:sz w:val="28"/>
          <w:szCs w:val="28"/>
        </w:rPr>
        <w:t>. Приучите их спрашив</w:t>
      </w:r>
      <w:r>
        <w:rPr>
          <w:rFonts w:ascii="Times New Roman" w:hAnsi="Times New Roman" w:cs="Times New Roman"/>
          <w:sz w:val="28"/>
          <w:szCs w:val="28"/>
        </w:rPr>
        <w:t>ать о том, в чем они не уверены.</w:t>
      </w:r>
    </w:p>
    <w:p w:rsidR="006F62B5" w:rsidRDefault="006F62B5" w:rsidP="001F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B5">
        <w:rPr>
          <w:rFonts w:ascii="Times New Roman" w:hAnsi="Times New Roman" w:cs="Times New Roman"/>
          <w:sz w:val="28"/>
          <w:szCs w:val="28"/>
        </w:rPr>
        <w:t xml:space="preserve"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 </w:t>
      </w:r>
      <w:proofErr w:type="gramEnd"/>
    </w:p>
    <w:p w:rsidR="00F575E6" w:rsidRPr="00BD3C28" w:rsidRDefault="006F62B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2B5">
        <w:rPr>
          <w:rFonts w:ascii="Times New Roman" w:hAnsi="Times New Roman" w:cs="Times New Roman"/>
          <w:b/>
          <w:sz w:val="28"/>
          <w:szCs w:val="28"/>
        </w:rPr>
        <w:t xml:space="preserve">Правило </w:t>
      </w:r>
      <w:r w:rsidR="006C0A2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целью. Однако открытое, честное общение всегда предпочтительнее вторжения в личную жизнь. </w:t>
      </w:r>
    </w:p>
    <w:p w:rsidR="00F575E6" w:rsidRPr="00BD3C28" w:rsidRDefault="006F62B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2B5">
        <w:rPr>
          <w:rFonts w:ascii="Times New Roman" w:hAnsi="Times New Roman" w:cs="Times New Roman"/>
          <w:b/>
          <w:sz w:val="28"/>
          <w:szCs w:val="28"/>
        </w:rPr>
        <w:t>Правило 1</w:t>
      </w:r>
      <w:r w:rsidR="006C0A26">
        <w:rPr>
          <w:rFonts w:ascii="Times New Roman" w:hAnsi="Times New Roman" w:cs="Times New Roman"/>
          <w:b/>
          <w:sz w:val="28"/>
          <w:szCs w:val="28"/>
        </w:rPr>
        <w:t>1</w:t>
      </w:r>
      <w:r w:rsidRPr="006F62B5">
        <w:rPr>
          <w:rFonts w:ascii="Times New Roman" w:hAnsi="Times New Roman" w:cs="Times New Roman"/>
          <w:b/>
          <w:sz w:val="28"/>
          <w:szCs w:val="28"/>
        </w:rPr>
        <w:t>.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Поощряйте детей делиться с вами их опытом в Интернете. Посещайте Сеть вместе с детьми. Если ваш ребенок ведет </w:t>
      </w:r>
      <w:r w:rsidR="00F575E6" w:rsidRPr="00A536E3">
        <w:rPr>
          <w:rFonts w:ascii="Times New Roman" w:hAnsi="Times New Roman" w:cs="Times New Roman"/>
          <w:sz w:val="28"/>
          <w:szCs w:val="28"/>
        </w:rPr>
        <w:t>интернет</w:t>
      </w:r>
      <w:r w:rsidR="001F2D04" w:rsidRPr="00A536E3">
        <w:rPr>
          <w:rFonts w:ascii="Times New Roman" w:hAnsi="Times New Roman" w:cs="Times New Roman"/>
          <w:sz w:val="28"/>
          <w:szCs w:val="28"/>
        </w:rPr>
        <w:t>-</w:t>
      </w:r>
      <w:r w:rsidR="00F575E6" w:rsidRPr="00A536E3">
        <w:rPr>
          <w:rFonts w:ascii="Times New Roman" w:hAnsi="Times New Roman" w:cs="Times New Roman"/>
          <w:sz w:val="28"/>
          <w:szCs w:val="28"/>
        </w:rPr>
        <w:t>дневник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регулярно посещайте его. Будьте внимательны к вашим детям! Помните, что никакие технологические ухищрения не могут заменить простое родительское внимание к тому, чем занимаются дети за компьютером.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6" w:rsidRDefault="006C0A2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 по  безопасному использованию  сети Интернет с учетом возрастных  и физиологических особенностей  несовершеннолетних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1F2D04" w:rsidRDefault="001F2D04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E6" w:rsidRPr="00BD3C28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Как показали исследования, проводимые в сети Интернет, наиболее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растущим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E6" w:rsidRPr="00A536E3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сегментом пользователей Интернет являются дошкольники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этом возрасте взрослые будут играть определяющую роль </w:t>
      </w:r>
      <w:r w:rsidRPr="00A536E3">
        <w:rPr>
          <w:rFonts w:ascii="Times New Roman" w:hAnsi="Times New Roman" w:cs="Times New Roman"/>
          <w:sz w:val="28"/>
          <w:szCs w:val="28"/>
        </w:rPr>
        <w:t xml:space="preserve">в обучении детей безопасному использованию Интернет. </w:t>
      </w:r>
    </w:p>
    <w:p w:rsidR="00F575E6" w:rsidRPr="00A536E3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26" w:rsidRPr="006C0A26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26">
        <w:rPr>
          <w:rFonts w:ascii="Times New Roman" w:hAnsi="Times New Roman" w:cs="Times New Roman"/>
          <w:b/>
          <w:sz w:val="28"/>
          <w:szCs w:val="28"/>
        </w:rPr>
        <w:t>Возраст  от 5 до 6 лет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</w:t>
      </w:r>
    </w:p>
    <w:p w:rsidR="00A536E3" w:rsidRPr="00A536E3" w:rsidRDefault="00A536E3" w:rsidP="00A536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возрасте: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В таком возрасте желательно работать в Интернет только в присутствии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Добавьте детские сайты в раздел Избранное. Создайте там папку для сайтов, которые посещают ваши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</w:t>
      </w:r>
      <w:r>
        <w:rPr>
          <w:rFonts w:ascii="Times New Roman" w:hAnsi="Times New Roman" w:cs="Times New Roman"/>
          <w:sz w:val="28"/>
          <w:szCs w:val="28"/>
        </w:rPr>
        <w:t>дартной функции  «Родительский контроль».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вашего ребенка никогда не выдавать в Интернет информацию о себе и своей семье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6C0A2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работой в сети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Интернет. </w:t>
      </w:r>
    </w:p>
    <w:p w:rsidR="00F575E6" w:rsidRPr="006C0A26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5E6" w:rsidRPr="006C0A26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A26">
        <w:rPr>
          <w:rFonts w:ascii="Times New Roman" w:hAnsi="Times New Roman" w:cs="Times New Roman"/>
          <w:b/>
          <w:sz w:val="28"/>
          <w:szCs w:val="28"/>
        </w:rPr>
        <w:t>Возраст от 7 до 8 лет</w:t>
      </w:r>
      <w:r w:rsidR="001F2D04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Pr="006C0A26" w:rsidRDefault="00F575E6" w:rsidP="006C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</w:t>
      </w:r>
      <w:r w:rsidRPr="00A536E3">
        <w:rPr>
          <w:rFonts w:ascii="Times New Roman" w:hAnsi="Times New Roman" w:cs="Times New Roman"/>
          <w:sz w:val="28"/>
          <w:szCs w:val="28"/>
        </w:rPr>
        <w:t>в Интернет</w:t>
      </w:r>
      <w:r w:rsidR="00A536E3" w:rsidRPr="00A536E3">
        <w:rPr>
          <w:rFonts w:ascii="Times New Roman" w:hAnsi="Times New Roman" w:cs="Times New Roman"/>
          <w:sz w:val="28"/>
          <w:szCs w:val="28"/>
        </w:rPr>
        <w:t>е</w:t>
      </w:r>
      <w:r w:rsidR="001F2D04" w:rsidRPr="00A536E3">
        <w:rPr>
          <w:rFonts w:ascii="Times New Roman" w:hAnsi="Times New Roman" w:cs="Times New Roman"/>
          <w:sz w:val="28"/>
          <w:szCs w:val="28"/>
        </w:rPr>
        <w:t>,</w:t>
      </w:r>
      <w:r w:rsidRPr="00BD3C28">
        <w:rPr>
          <w:rFonts w:ascii="Times New Roman" w:hAnsi="Times New Roman" w:cs="Times New Roman"/>
          <w:sz w:val="28"/>
          <w:szCs w:val="28"/>
        </w:rPr>
        <w:t xml:space="preserve">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</w:t>
      </w:r>
      <w:r w:rsidR="006C0A26">
        <w:rPr>
          <w:rFonts w:ascii="Times New Roman" w:hAnsi="Times New Roman" w:cs="Times New Roman"/>
          <w:sz w:val="28"/>
          <w:szCs w:val="28"/>
        </w:rPr>
        <w:t>функция «</w:t>
      </w:r>
      <w:r w:rsidRPr="00BD3C28">
        <w:rPr>
          <w:rFonts w:ascii="Times New Roman" w:hAnsi="Times New Roman" w:cs="Times New Roman"/>
          <w:sz w:val="28"/>
          <w:szCs w:val="28"/>
        </w:rPr>
        <w:t>Родительский контроль</w:t>
      </w:r>
      <w:r w:rsidR="006C0A26">
        <w:rPr>
          <w:rFonts w:ascii="Times New Roman" w:hAnsi="Times New Roman" w:cs="Times New Roman"/>
          <w:sz w:val="28"/>
          <w:szCs w:val="28"/>
        </w:rPr>
        <w:t>»</w:t>
      </w:r>
      <w:r w:rsidRPr="00BD3C28">
        <w:rPr>
          <w:rFonts w:ascii="Times New Roman" w:hAnsi="Times New Roman" w:cs="Times New Roman"/>
          <w:sz w:val="28"/>
          <w:szCs w:val="28"/>
        </w:rPr>
        <w:t xml:space="preserve"> или то, что вы сможете увиде</w:t>
      </w:r>
      <w:r w:rsidR="006C0A26">
        <w:rPr>
          <w:rFonts w:ascii="Times New Roman" w:hAnsi="Times New Roman" w:cs="Times New Roman"/>
          <w:sz w:val="28"/>
          <w:szCs w:val="28"/>
        </w:rPr>
        <w:t>ть во временных файлах по использованию  Интернета</w:t>
      </w:r>
      <w:r w:rsidRPr="006C0A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575E6" w:rsidRPr="00BD3C28" w:rsidRDefault="00F575E6" w:rsidP="008B2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В результате, у вашего ребенка не будет ощущения, что вы глядите ему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 </w:t>
      </w:r>
    </w:p>
    <w:p w:rsidR="00F575E6" w:rsidRPr="00BD3C28" w:rsidRDefault="008B2BC9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По поводу использования электронной почты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="00F575E6" w:rsidRPr="00BD3C28">
        <w:rPr>
          <w:rFonts w:ascii="Times New Roman" w:hAnsi="Times New Roman" w:cs="Times New Roman"/>
          <w:sz w:val="28"/>
          <w:szCs w:val="28"/>
        </w:rPr>
        <w:t>KasperskyInternetSecurity</w:t>
      </w:r>
      <w:proofErr w:type="spell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версии 7.0 со встроенным родительским контролем. </w:t>
      </w:r>
    </w:p>
    <w:p w:rsidR="00F575E6" w:rsidRPr="00A536E3" w:rsidRDefault="00A536E3" w:rsidP="00B5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 xml:space="preserve">Советы по безопасности в этом возрасте: </w:t>
      </w:r>
    </w:p>
    <w:p w:rsidR="00F575E6" w:rsidRPr="00BD3C28" w:rsidRDefault="003066B4" w:rsidP="001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детей и требуйте его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1F2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Требуйте от вашего ребенка соблюдения временных норм нахождения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Покажите ребенку, что вы наблюдаете за ним не </w:t>
      </w:r>
      <w:r w:rsidR="00F575E6" w:rsidRPr="00A536E3">
        <w:rPr>
          <w:rFonts w:ascii="Times New Roman" w:hAnsi="Times New Roman" w:cs="Times New Roman"/>
          <w:sz w:val="28"/>
          <w:szCs w:val="28"/>
        </w:rPr>
        <w:t>потому</w:t>
      </w:r>
      <w:r w:rsidR="001F2D04" w:rsidRPr="00A536E3">
        <w:rPr>
          <w:rFonts w:ascii="Times New Roman" w:hAnsi="Times New Roman" w:cs="Times New Roman"/>
          <w:sz w:val="28"/>
          <w:szCs w:val="28"/>
        </w:rPr>
        <w:t>,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что вам это хочется, а потому что вы беспокоитесь о его безопасно</w:t>
      </w:r>
      <w:r>
        <w:rPr>
          <w:rFonts w:ascii="Times New Roman" w:hAnsi="Times New Roman" w:cs="Times New Roman"/>
          <w:sz w:val="28"/>
          <w:szCs w:val="28"/>
        </w:rPr>
        <w:t>сти и всегда готовы ему помочь.</w:t>
      </w:r>
    </w:p>
    <w:p w:rsidR="003066B4" w:rsidRDefault="003066B4" w:rsidP="0030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детей, что они должны посещать только те сайты, которые вы разрешили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т.е. создайте им так называемый «белый» список Интернет с помощью средств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  <w:r w:rsidRPr="003066B4">
        <w:rPr>
          <w:rFonts w:ascii="Times New Roman" w:hAnsi="Times New Roman" w:cs="Times New Roman"/>
          <w:sz w:val="28"/>
          <w:szCs w:val="28"/>
        </w:rPr>
        <w:t>- В «белый» список сайтов, разрешенных для посещения, вносите только сайты с хорошей репутацией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в Интернет должен находиться в общей комнате под присмотром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стандартно</w:t>
      </w:r>
      <w:r>
        <w:rPr>
          <w:rFonts w:ascii="Times New Roman" w:hAnsi="Times New Roman" w:cs="Times New Roman"/>
          <w:sz w:val="28"/>
          <w:szCs w:val="28"/>
        </w:rPr>
        <w:t>й функции 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семейный электронный ящик, чтобы не позволить детям иметь собственные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Блокируйте доступ к сайтам с бесплатными почтовыми ящиками с помощью </w:t>
      </w:r>
      <w:r>
        <w:rPr>
          <w:rFonts w:ascii="Times New Roman" w:hAnsi="Times New Roman" w:cs="Times New Roman"/>
          <w:sz w:val="28"/>
          <w:szCs w:val="28"/>
        </w:rPr>
        <w:t>соответствующего программного обеспечения.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советоваться с вами перед опубликованием какой-либо информации средствами электронной почты, чатов, регистрационных форм и </w:t>
      </w:r>
      <w:r>
        <w:rPr>
          <w:rFonts w:ascii="Times New Roman" w:hAnsi="Times New Roman" w:cs="Times New Roman"/>
          <w:sz w:val="28"/>
          <w:szCs w:val="28"/>
        </w:rPr>
        <w:t>профилей.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Научите детей не загружать файлы, программы или музыку без вашего согласия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Используйте фильтры электронной почты для блокирования сообщений от конкретных людей или содержащих определенные слова или фразы. Подробнее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о таких фильтрах </w:t>
      </w:r>
      <w:r w:rsidR="003066B4">
        <w:rPr>
          <w:rFonts w:ascii="Times New Roman" w:hAnsi="Times New Roman" w:cs="Times New Roman"/>
          <w:sz w:val="28"/>
          <w:szCs w:val="28"/>
        </w:rPr>
        <w:t xml:space="preserve">вы можете узнать, например, по адресу: </w:t>
      </w:r>
      <w:r w:rsidRPr="00BD3C28">
        <w:rPr>
          <w:rFonts w:ascii="Times New Roman" w:hAnsi="Times New Roman" w:cs="Times New Roman"/>
          <w:sz w:val="28"/>
          <w:szCs w:val="28"/>
        </w:rPr>
        <w:t>http://www.microsoft.com/rus/athome/security/email/fightspam.mspx</w:t>
      </w:r>
      <w:r w:rsidR="003066B4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разрешайте детям использовать службы мгновенного обмена сообщениями; 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Интернет, как если бы речь шла о </w:t>
      </w:r>
      <w:r>
        <w:rPr>
          <w:rFonts w:ascii="Times New Roman" w:hAnsi="Times New Roman" w:cs="Times New Roman"/>
          <w:sz w:val="28"/>
          <w:szCs w:val="28"/>
        </w:rPr>
        <w:t>друзьях в реальной жизни.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делайте «табу» из вопросов половой жизни, так как в Интернет дети могут легко наткнуться на порно</w:t>
      </w:r>
      <w:r>
        <w:rPr>
          <w:rFonts w:ascii="Times New Roman" w:hAnsi="Times New Roman" w:cs="Times New Roman"/>
          <w:sz w:val="28"/>
          <w:szCs w:val="28"/>
        </w:rPr>
        <w:t>графию или сайты «для взрослых».</w:t>
      </w:r>
    </w:p>
    <w:p w:rsidR="00F575E6" w:rsidRPr="00BD3C28" w:rsidRDefault="003066B4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51F15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F15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F575E6" w:rsidRPr="00B51F15">
        <w:rPr>
          <w:rFonts w:ascii="Times New Roman" w:hAnsi="Times New Roman" w:cs="Times New Roman"/>
          <w:b/>
          <w:sz w:val="28"/>
          <w:szCs w:val="28"/>
        </w:rPr>
        <w:t>9-12 лет</w:t>
      </w:r>
      <w:r w:rsidRPr="00B51F15">
        <w:rPr>
          <w:rFonts w:ascii="Times New Roman" w:hAnsi="Times New Roman" w:cs="Times New Roman"/>
          <w:b/>
          <w:sz w:val="28"/>
          <w:szCs w:val="28"/>
        </w:rPr>
        <w:t>.</w:t>
      </w:r>
    </w:p>
    <w:p w:rsidR="00B51F15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 xml:space="preserve">В данном возрасте дети, как правило, уже наслышаны о том, какая информация существует в </w:t>
      </w:r>
      <w:r w:rsidR="00B51F15"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BD3C28">
        <w:rPr>
          <w:rFonts w:ascii="Times New Roman" w:hAnsi="Times New Roman" w:cs="Times New Roman"/>
          <w:sz w:val="28"/>
          <w:szCs w:val="28"/>
        </w:rPr>
        <w:t xml:space="preserve">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</w:t>
      </w:r>
      <w:r w:rsidR="00B51F15">
        <w:rPr>
          <w:rFonts w:ascii="Times New Roman" w:hAnsi="Times New Roman" w:cs="Times New Roman"/>
          <w:sz w:val="28"/>
          <w:szCs w:val="28"/>
        </w:rPr>
        <w:t>«</w:t>
      </w:r>
      <w:r w:rsidRPr="00BD3C28">
        <w:rPr>
          <w:rFonts w:ascii="Times New Roman" w:hAnsi="Times New Roman" w:cs="Times New Roman"/>
          <w:sz w:val="28"/>
          <w:szCs w:val="28"/>
        </w:rPr>
        <w:t>Родительск</w:t>
      </w:r>
      <w:r w:rsidR="00B51F15">
        <w:rPr>
          <w:rFonts w:ascii="Times New Roman" w:hAnsi="Times New Roman" w:cs="Times New Roman"/>
          <w:sz w:val="28"/>
          <w:szCs w:val="28"/>
        </w:rPr>
        <w:t xml:space="preserve">ий </w:t>
      </w:r>
      <w:r w:rsidRPr="00BD3C28">
        <w:rPr>
          <w:rFonts w:ascii="Times New Roman" w:hAnsi="Times New Roman" w:cs="Times New Roman"/>
          <w:sz w:val="28"/>
          <w:szCs w:val="28"/>
        </w:rPr>
        <w:t>контрол</w:t>
      </w:r>
      <w:r w:rsidR="00B51F15">
        <w:rPr>
          <w:rFonts w:ascii="Times New Roman" w:hAnsi="Times New Roman" w:cs="Times New Roman"/>
          <w:sz w:val="28"/>
          <w:szCs w:val="28"/>
        </w:rPr>
        <w:t>ь»</w:t>
      </w:r>
      <w:r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A536E3" w:rsidRDefault="00F575E6" w:rsidP="00B51F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6E3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A536E3">
        <w:rPr>
          <w:rFonts w:ascii="Times New Roman" w:hAnsi="Times New Roman" w:cs="Times New Roman"/>
          <w:b/>
          <w:sz w:val="28"/>
          <w:szCs w:val="28"/>
        </w:rPr>
        <w:t>по безопасности в этом возрасте: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детей и требуйте его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Требуйте от вашего ребенка соблюдения временных норм нахождения за компьютером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Покажите ребенку, что вы наблюдаете за ним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потому что вам это хочется, а потому что вы беспокоитесь о его безопасности и всегда готовы ему помочь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в Интернет должен находиться в общей комнате под присмотром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к стандартно</w:t>
      </w:r>
      <w:r>
        <w:rPr>
          <w:rFonts w:ascii="Times New Roman" w:hAnsi="Times New Roman" w:cs="Times New Roman"/>
          <w:sz w:val="28"/>
          <w:szCs w:val="28"/>
        </w:rPr>
        <w:t>й функции «</w:t>
      </w:r>
      <w:r w:rsidR="00F575E6" w:rsidRPr="00BD3C28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F575E6" w:rsidRPr="00BD3C28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ь».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Настаивайте, чтобы дети никогда не соглашались на личные встречи с друзьями по Интернет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Позволяйте детям заходить только на сайты из «белого» списка, который создайте вместе с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не загружать программы без вашего разрешения. Объясните им, что они могут случайно загрузить вирусы или другое нежелательное </w:t>
      </w:r>
      <w:r>
        <w:rPr>
          <w:rFonts w:ascii="Times New Roman" w:hAnsi="Times New Roman" w:cs="Times New Roman"/>
          <w:sz w:val="28"/>
          <w:szCs w:val="28"/>
        </w:rPr>
        <w:t>программное обеспечение.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вашему ребенку ограниченную учетную запись для работы накомпьютере</w:t>
      </w:r>
      <w:r w:rsidR="00484FC6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B51F15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пользованием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Оставайтесь спокойными и напомните детям, что они в безопасности, если сами рассказали вамо своих угрозах или тревогах. Похвалите их и посоветуйте подойти еще раз в подобных </w:t>
      </w:r>
      <w:r w:rsidR="00484FC6">
        <w:rPr>
          <w:rFonts w:ascii="Times New Roman" w:hAnsi="Times New Roman" w:cs="Times New Roman"/>
          <w:sz w:val="28"/>
          <w:szCs w:val="28"/>
        </w:rPr>
        <w:t>случаях.</w:t>
      </w:r>
    </w:p>
    <w:p w:rsidR="00F575E6" w:rsidRPr="00BD3C28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 на том, чтобы дети предоставляли вам доступ к своей электронной почте, чтобы вы убедились, что они не общаются с незнакомцами</w:t>
      </w:r>
      <w:r w:rsidR="00045948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Объясните детям, что нельзя использовать сеть для хулиганства, распространения сплетен или угроз.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484FC6" w:rsidRDefault="00484FC6" w:rsidP="00BD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C6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r w:rsidR="00F575E6" w:rsidRPr="00484FC6">
        <w:rPr>
          <w:rFonts w:ascii="Times New Roman" w:hAnsi="Times New Roman" w:cs="Times New Roman"/>
          <w:b/>
          <w:sz w:val="28"/>
          <w:szCs w:val="28"/>
        </w:rPr>
        <w:t>13-17 лет</w:t>
      </w:r>
      <w:r w:rsidR="00045948">
        <w:rPr>
          <w:rFonts w:ascii="Times New Roman" w:hAnsi="Times New Roman" w:cs="Times New Roman"/>
          <w:b/>
          <w:sz w:val="28"/>
          <w:szCs w:val="28"/>
        </w:rPr>
        <w:t>.</w:t>
      </w:r>
    </w:p>
    <w:p w:rsidR="00F575E6" w:rsidRPr="00BD3C28" w:rsidRDefault="00F575E6" w:rsidP="007A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C28">
        <w:rPr>
          <w:rFonts w:ascii="Times New Roman" w:hAnsi="Times New Roman" w:cs="Times New Roman"/>
          <w:sz w:val="28"/>
          <w:szCs w:val="28"/>
        </w:rPr>
        <w:t>В данном возрасте родителям часто уже весьма сложно контролировать своих детей, так как об Интернет</w:t>
      </w:r>
      <w:r w:rsidR="0031259F">
        <w:rPr>
          <w:rFonts w:ascii="Times New Roman" w:hAnsi="Times New Roman" w:cs="Times New Roman"/>
          <w:sz w:val="28"/>
          <w:szCs w:val="28"/>
        </w:rPr>
        <w:t>е</w:t>
      </w:r>
      <w:r w:rsidRPr="00BD3C28">
        <w:rPr>
          <w:rFonts w:ascii="Times New Roman" w:hAnsi="Times New Roman" w:cs="Times New Roman"/>
          <w:sz w:val="28"/>
          <w:szCs w:val="28"/>
        </w:rPr>
        <w:t xml:space="preserve"> они уже знают значительно больше своих родителей. Тем не менее, особенно важно строго соблюдать правила 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Интернет-безопасности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 xml:space="preserve"> – соглашение между родителями и детьми. Кроме того</w:t>
      </w:r>
      <w:proofErr w:type="gramStart"/>
      <w:r w:rsidRPr="00BD3C28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BD3C28">
        <w:rPr>
          <w:rFonts w:ascii="Times New Roman" w:hAnsi="Times New Roman" w:cs="Times New Roman"/>
          <w:sz w:val="28"/>
          <w:szCs w:val="28"/>
        </w:rPr>
        <w:t>еобходимо как можно чаще просматривать отчеты о деятельности детей в Интернет</w:t>
      </w:r>
      <w:r w:rsidR="0031259F">
        <w:rPr>
          <w:rFonts w:ascii="Times New Roman" w:hAnsi="Times New Roman" w:cs="Times New Roman"/>
          <w:sz w:val="28"/>
          <w:szCs w:val="28"/>
        </w:rPr>
        <w:t>е</w:t>
      </w:r>
      <w:r w:rsidRPr="00BD3C28">
        <w:rPr>
          <w:rFonts w:ascii="Times New Roman" w:hAnsi="Times New Roman" w:cs="Times New Roman"/>
          <w:sz w:val="28"/>
          <w:szCs w:val="28"/>
        </w:rPr>
        <w:t xml:space="preserve">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  <w:r w:rsidR="007A27FC" w:rsidRPr="007A27FC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</w:t>
      </w:r>
      <w:r w:rsidR="00045948">
        <w:rPr>
          <w:rFonts w:ascii="Times New Roman" w:hAnsi="Times New Roman" w:cs="Times New Roman"/>
          <w:sz w:val="28"/>
          <w:szCs w:val="28"/>
        </w:rPr>
        <w:t>е</w:t>
      </w:r>
      <w:r w:rsidR="007A27FC" w:rsidRPr="007A27FC">
        <w:rPr>
          <w:rFonts w:ascii="Times New Roman" w:hAnsi="Times New Roman" w:cs="Times New Roman"/>
          <w:sz w:val="28"/>
          <w:szCs w:val="28"/>
        </w:rPr>
        <w:t xml:space="preserve"> чувствительны к сексуальным домогательствам в Интернет.</w:t>
      </w:r>
    </w:p>
    <w:p w:rsidR="00F575E6" w:rsidRPr="00045948" w:rsidRDefault="00F575E6" w:rsidP="007A2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948">
        <w:rPr>
          <w:rFonts w:ascii="Times New Roman" w:hAnsi="Times New Roman" w:cs="Times New Roman"/>
          <w:b/>
          <w:sz w:val="28"/>
          <w:szCs w:val="28"/>
        </w:rPr>
        <w:t>Советы по безопасности в этом возрасте</w:t>
      </w:r>
      <w:r w:rsidR="007A27FC" w:rsidRPr="00045948">
        <w:rPr>
          <w:rFonts w:ascii="Times New Roman" w:hAnsi="Times New Roman" w:cs="Times New Roman"/>
          <w:b/>
          <w:sz w:val="28"/>
          <w:szCs w:val="28"/>
        </w:rPr>
        <w:t>:</w:t>
      </w:r>
    </w:p>
    <w:p w:rsidR="007A27FC" w:rsidRDefault="007A27FC" w:rsidP="007A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A27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A27FC">
        <w:rPr>
          <w:rFonts w:ascii="Times New Roman" w:hAnsi="Times New Roman" w:cs="Times New Roman"/>
          <w:sz w:val="28"/>
          <w:szCs w:val="28"/>
        </w:rPr>
        <w:t xml:space="preserve">асы работы в Интернет могут быть легко настроены при помощи средств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27FC">
        <w:rPr>
          <w:rFonts w:ascii="Times New Roman" w:hAnsi="Times New Roman" w:cs="Times New Roman"/>
          <w:sz w:val="28"/>
          <w:szCs w:val="28"/>
        </w:rPr>
        <w:t>Родительск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27F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 xml:space="preserve">ь» </w:t>
      </w:r>
      <w:proofErr w:type="spellStart"/>
      <w:r w:rsidRPr="007A27FC">
        <w:rPr>
          <w:rFonts w:ascii="Times New Roman" w:hAnsi="Times New Roman" w:cs="Times New Roman"/>
          <w:sz w:val="28"/>
          <w:szCs w:val="28"/>
        </w:rPr>
        <w:t>KasperskyInternetSecurity</w:t>
      </w:r>
      <w:proofErr w:type="spellEnd"/>
      <w:r w:rsidRPr="007A27FC">
        <w:rPr>
          <w:rFonts w:ascii="Times New Roman" w:hAnsi="Times New Roman" w:cs="Times New Roman"/>
          <w:sz w:val="28"/>
          <w:szCs w:val="28"/>
        </w:rPr>
        <w:t xml:space="preserve"> 7.0</w:t>
      </w:r>
      <w:r w:rsidR="00045948">
        <w:rPr>
          <w:rFonts w:ascii="Times New Roman" w:hAnsi="Times New Roman" w:cs="Times New Roman"/>
          <w:sz w:val="28"/>
          <w:szCs w:val="28"/>
        </w:rPr>
        <w:t>.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Компьютер с подключением </w:t>
      </w:r>
      <w:proofErr w:type="gramStart"/>
      <w:r w:rsidR="00F575E6" w:rsidRPr="00BD3C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Интернет должен находиться в общей комнате.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 забывайте беседовать с детьми об их друзьях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>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</w:t>
      </w:r>
      <w:r w:rsidR="00045948">
        <w:rPr>
          <w:rFonts w:ascii="Times New Roman" w:hAnsi="Times New Roman" w:cs="Times New Roman"/>
          <w:sz w:val="28"/>
          <w:szCs w:val="28"/>
        </w:rPr>
        <w:t xml:space="preserve">, 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чтобы убедиться, что эти люди им знакомы.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Используйте средства блокирования нежелательного контента как дополнение </w:t>
      </w:r>
      <w:r>
        <w:rPr>
          <w:rFonts w:ascii="Times New Roman" w:hAnsi="Times New Roman" w:cs="Times New Roman"/>
          <w:sz w:val="28"/>
          <w:szCs w:val="28"/>
        </w:rPr>
        <w:t>к стандартной функции «Р</w:t>
      </w:r>
      <w:r w:rsidR="00F575E6" w:rsidRPr="00BD3C28">
        <w:rPr>
          <w:rFonts w:ascii="Times New Roman" w:hAnsi="Times New Roman" w:cs="Times New Roman"/>
          <w:sz w:val="28"/>
          <w:szCs w:val="28"/>
        </w:rPr>
        <w:t>одительск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ь»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Необходимо знать, какими чатами пользуются ваши дети. Поощряйте использование моделируемых чатов и настаивайте, чтобы дети не общались в приватном режиме.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Настаивайте на том, чтобы дети никогда не встречались лично с друзьями из Интернет</w:t>
      </w:r>
      <w:r w:rsidR="00045948">
        <w:rPr>
          <w:rFonts w:ascii="Times New Roman" w:hAnsi="Times New Roman" w:cs="Times New Roman"/>
          <w:sz w:val="28"/>
          <w:szCs w:val="28"/>
        </w:rPr>
        <w:t>а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Помогите им защититься от спама. Научите подростков не выдавать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своего реального электронного адреса, не отвечать на нежелательные письма и использовать специальные почтовые фильтры.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Приучите себя знакомиться с сайтами, которые посещают подростки.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F575E6" w:rsidRPr="00BD3C28" w:rsidRDefault="007A27FC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Обсудите с подростками проблемы сетевых азартных игр и их возможный риск. Напомните, что по закону дети не могут играть в эти игры. Обеспечивать родительский контроль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575E6" w:rsidRPr="00BD3C28">
        <w:rPr>
          <w:rFonts w:ascii="Times New Roman" w:hAnsi="Times New Roman" w:cs="Times New Roman"/>
          <w:sz w:val="28"/>
          <w:szCs w:val="28"/>
        </w:rPr>
        <w:t xml:space="preserve"> можно с помощью различного программного обеспечения. </w:t>
      </w: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5E6" w:rsidRPr="00BD3C28" w:rsidRDefault="00F575E6" w:rsidP="00BD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75E6" w:rsidRPr="00BD3C28" w:rsidSect="00D261F7">
      <w:pgSz w:w="11906" w:h="16838"/>
      <w:pgMar w:top="1134" w:right="567" w:bottom="851" w:left="1134" w:header="709" w:footer="54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5FF6"/>
    <w:rsid w:val="000039FB"/>
    <w:rsid w:val="00045948"/>
    <w:rsid w:val="00165FF6"/>
    <w:rsid w:val="001F2D04"/>
    <w:rsid w:val="001F45E2"/>
    <w:rsid w:val="002630DF"/>
    <w:rsid w:val="00287A5D"/>
    <w:rsid w:val="002E4EE5"/>
    <w:rsid w:val="003066B4"/>
    <w:rsid w:val="0031259F"/>
    <w:rsid w:val="003865EA"/>
    <w:rsid w:val="00391267"/>
    <w:rsid w:val="003C2384"/>
    <w:rsid w:val="00484FC6"/>
    <w:rsid w:val="004E0F75"/>
    <w:rsid w:val="004F21EA"/>
    <w:rsid w:val="00517B2D"/>
    <w:rsid w:val="00640897"/>
    <w:rsid w:val="006C0A26"/>
    <w:rsid w:val="006F62B5"/>
    <w:rsid w:val="006F6ECE"/>
    <w:rsid w:val="007315F6"/>
    <w:rsid w:val="007A27FC"/>
    <w:rsid w:val="007B6EE9"/>
    <w:rsid w:val="008B2BC9"/>
    <w:rsid w:val="009705E9"/>
    <w:rsid w:val="009F3DB2"/>
    <w:rsid w:val="00A35370"/>
    <w:rsid w:val="00A536E3"/>
    <w:rsid w:val="00A9555F"/>
    <w:rsid w:val="00AE328A"/>
    <w:rsid w:val="00AF0E61"/>
    <w:rsid w:val="00B51F15"/>
    <w:rsid w:val="00B602E5"/>
    <w:rsid w:val="00BD3C28"/>
    <w:rsid w:val="00C52CAE"/>
    <w:rsid w:val="00CC561D"/>
    <w:rsid w:val="00D261F7"/>
    <w:rsid w:val="00D43A1B"/>
    <w:rsid w:val="00D64831"/>
    <w:rsid w:val="00D677DD"/>
    <w:rsid w:val="00E13889"/>
    <w:rsid w:val="00EB3EEE"/>
    <w:rsid w:val="00F2412F"/>
    <w:rsid w:val="00F575E6"/>
    <w:rsid w:val="00F6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F0782-D67A-4414-8E18-36E5B11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3314</Words>
  <Characters>18891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Браславская Елена Юрьевна</dc:creator>
  <cp:lastModifiedBy>xxx</cp:lastModifiedBy>
  <cp:revision>2</cp:revision>
  <cp:lastPrinted>2020-10-08T08:24:00Z</cp:lastPrinted>
  <dcterms:created xsi:type="dcterms:W3CDTF">2020-10-08T08:25:00Z</dcterms:created>
  <dcterms:modified xsi:type="dcterms:W3CDTF">2020-10-08T08:25:00Z</dcterms:modified>
</cp:coreProperties>
</file>