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43" w:rsidRPr="00547148" w:rsidRDefault="00F53343" w:rsidP="00F5334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F53343" w:rsidRPr="00547148" w:rsidRDefault="00F53343" w:rsidP="00F5334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для 7 класса рассчитана на изучение литературы на базовом уровне и составлена на основе </w:t>
      </w:r>
    </w:p>
    <w:p w:rsidR="00F53343" w:rsidRPr="00547148" w:rsidRDefault="00F53343" w:rsidP="00F5334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второго поколения (2010г.)</w:t>
      </w:r>
    </w:p>
    <w:p w:rsidR="00F53343" w:rsidRPr="00547148" w:rsidRDefault="00F53343" w:rsidP="00F533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примерной </w:t>
      </w:r>
      <w:r>
        <w:rPr>
          <w:rFonts w:ascii="Times New Roman" w:eastAsia="Calibri" w:hAnsi="Times New Roman" w:cs="Times New Roman"/>
          <w:sz w:val="24"/>
          <w:szCs w:val="24"/>
        </w:rPr>
        <w:t>программы по литературе</w:t>
      </w:r>
      <w:r w:rsidRPr="00547148">
        <w:rPr>
          <w:rFonts w:ascii="Times New Roman" w:eastAsia="Calibri" w:hAnsi="Times New Roman" w:cs="Times New Roman"/>
          <w:sz w:val="24"/>
          <w:szCs w:val="24"/>
        </w:rPr>
        <w:t>,</w:t>
      </w: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 созданной на основе федерального государственного образовательного стандарта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53343" w:rsidRPr="00547148" w:rsidRDefault="00F53343" w:rsidP="00F5334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авторской программы по литературе для общеобразовательных учреждений под реакцией В.Я.Коровиной (авторы В.Я.Коровина, В.П.Журавлёв, В.П.Полухина, В.И.Коровин, И.С.Збарский),  рекомендованной Министерством образования и науки РФ</w:t>
      </w:r>
    </w:p>
    <w:p w:rsidR="00F53343" w:rsidRPr="00547148" w:rsidRDefault="00F53343" w:rsidP="00F5334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Cs/>
          <w:sz w:val="24"/>
          <w:szCs w:val="24"/>
        </w:rPr>
        <w:t>базисного учебного плана общеобразовательного учреждения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53343" w:rsidRPr="00547148" w:rsidRDefault="00F53343" w:rsidP="00F533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</w:t>
      </w:r>
      <w:r w:rsidR="00C94B1B">
        <w:rPr>
          <w:rFonts w:ascii="Times New Roman" w:eastAsia="Calibri" w:hAnsi="Times New Roman" w:cs="Times New Roman"/>
          <w:bCs/>
          <w:sz w:val="24"/>
          <w:szCs w:val="24"/>
        </w:rPr>
        <w:t>общего образования на 2019-2020</w:t>
      </w: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53343" w:rsidRPr="00CE043B" w:rsidRDefault="00CE043B" w:rsidP="00F53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CE043B">
        <w:rPr>
          <w:rFonts w:ascii="Times New Roman" w:eastAsia="Calibri" w:hAnsi="Times New Roman" w:cs="Times New Roman"/>
          <w:sz w:val="24"/>
          <w:szCs w:val="24"/>
        </w:rPr>
        <w:t>Учебного плана МКОУ « Сабнавинская СОШ им .Умаханова М-С.И.</w:t>
      </w:r>
    </w:p>
    <w:p w:rsidR="00F53343" w:rsidRPr="00547148" w:rsidRDefault="00F53343" w:rsidP="00F53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Выборпримерной программы для разработки рабочей программы обусловлен тем, что предлагаемая примерная программа создана в соответствии с "Обязательным минимумом содержания основного общего образования по литературе" и "Базисным учебным планом общеобразовательных учреждений Российской Федерации». В ней представлено развернутое учебное содержание предмета,  количество часов на изучение основных разделов курса.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Цели литературного образования в школе значительны и разнообразны. Именно они определяют особую роль литературы как школьного предмета в ряду других гуманитарных предметов.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Как одна из дисциплин эстетического цикла литература предполагает постижение школьниками этого вида искусства, овладение ими навыками творческого чтения, что невозможно без знакомства с основными законами литературного творчества.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Исходным материалом литературы как вида искусства является слово, а значит, изучение этой дисциплины способствует формированию навыков устной и письменной речи школьников, освоению ими законов родного языка, раскрытию его поэтических возможностей.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 то же время процесс художественного восприятия немыслим без одновременного творчества читателя, без чего образная структура литературного произведения остаётся мёртвым конгломератом содержательных знаков. Следовательно, литературное образование в школе является составной частью раскрытия творческого потенциала учеников.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D66" w:rsidRDefault="00375D66" w:rsidP="00F5334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343" w:rsidRPr="00547148" w:rsidRDefault="00F53343" w:rsidP="00F5334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Главная идея программы по литературе – изучение литературы от фольклора  к древнерусской литературе, от неё – к русской литературе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вв. Русская литература является одним из основных источников обогащения речи обучающихся, формирования их речевой культуры и коммуникативных навыков. Изучение языка художественных произведений способствует пониманию обучающимися эстетической функции слова, овладению ими стилистически окрашенной русской речью.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Курс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т.д.).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Ведущая проблема изучения литературы в 7 классе – особенности труда писателя, его позиция, изображение человека как важнейшая проблема литературы. В программе соблюдена системная направленность – курс 7 класса представлен разделами:</w:t>
      </w:r>
    </w:p>
    <w:p w:rsidR="00F53343" w:rsidRPr="00547148" w:rsidRDefault="00F53343" w:rsidP="00F533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Устное народное творчество.</w:t>
      </w:r>
    </w:p>
    <w:p w:rsidR="00F53343" w:rsidRPr="00547148" w:rsidRDefault="00F53343" w:rsidP="00F533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Древнерусская литература</w:t>
      </w:r>
    </w:p>
    <w:p w:rsidR="00F53343" w:rsidRPr="00547148" w:rsidRDefault="00F53343" w:rsidP="00F533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F53343" w:rsidRPr="00547148" w:rsidRDefault="00F53343" w:rsidP="00F533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F53343" w:rsidRPr="00547148" w:rsidRDefault="00F53343" w:rsidP="00F533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F53343" w:rsidRPr="00547148" w:rsidRDefault="00F53343" w:rsidP="00F533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Литература народов России.</w:t>
      </w:r>
    </w:p>
    <w:p w:rsidR="00F53343" w:rsidRPr="00547148" w:rsidRDefault="00F53343" w:rsidP="00F533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Зарубежная литература.</w:t>
      </w:r>
    </w:p>
    <w:p w:rsidR="00F53343" w:rsidRPr="00547148" w:rsidRDefault="00F53343" w:rsidP="00F533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Обзоры.</w:t>
      </w:r>
    </w:p>
    <w:p w:rsidR="00F53343" w:rsidRPr="00547148" w:rsidRDefault="00F53343" w:rsidP="00F533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Сведения по теории и истории литературы.</w:t>
      </w:r>
    </w:p>
    <w:p w:rsidR="00F53343" w:rsidRPr="00547148" w:rsidRDefault="00F53343" w:rsidP="00F533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 разделах 1-8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F53343" w:rsidRPr="00547148" w:rsidRDefault="00F53343" w:rsidP="00F533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обучающихся.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</w:t>
      </w:r>
      <w:r w:rsidRPr="00547148">
        <w:rPr>
          <w:rFonts w:ascii="Times New Roman" w:eastAsia="Calibri" w:hAnsi="Times New Roman" w:cs="Times New Roman"/>
          <w:b/>
          <w:sz w:val="24"/>
          <w:szCs w:val="24"/>
        </w:rPr>
        <w:t>целями изучения литературы в основной школе являются:</w:t>
      </w:r>
    </w:p>
    <w:p w:rsidR="00F53343" w:rsidRPr="00547148" w:rsidRDefault="00F53343" w:rsidP="00F53343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F53343" w:rsidRPr="00547148" w:rsidRDefault="00F53343" w:rsidP="00F53343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F53343" w:rsidRPr="00547148" w:rsidRDefault="00F53343" w:rsidP="00F53343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F53343" w:rsidRPr="00547148" w:rsidRDefault="00F53343" w:rsidP="00F53343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F53343" w:rsidRPr="00547148" w:rsidRDefault="00F53343" w:rsidP="00F53343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lastRenderedPageBreak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F53343" w:rsidRPr="00547148" w:rsidRDefault="00F53343" w:rsidP="00F53343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F53343" w:rsidRPr="00547148" w:rsidRDefault="00F53343" w:rsidP="00F53343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Достижение поставленных целей при разработке и реализации образовательным программы основного общего образования предусматривает решение следующих </w:t>
      </w:r>
      <w:r w:rsidRPr="00547148">
        <w:rPr>
          <w:rFonts w:ascii="Times New Roman" w:eastAsia="Calibri" w:hAnsi="Times New Roman" w:cs="Times New Roman"/>
          <w:b/>
          <w:sz w:val="24"/>
          <w:szCs w:val="24"/>
        </w:rPr>
        <w:t>основных задач:</w:t>
      </w:r>
    </w:p>
    <w:p w:rsidR="00F53343" w:rsidRPr="00547148" w:rsidRDefault="00F53343" w:rsidP="00F53343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 w:rsidR="00F53343" w:rsidRPr="00547148" w:rsidRDefault="00F53343" w:rsidP="00F53343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F53343" w:rsidRPr="00547148" w:rsidRDefault="00F53343" w:rsidP="00F53343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F53343" w:rsidRPr="00547148" w:rsidRDefault="00F53343" w:rsidP="00F53343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F53343" w:rsidRPr="00547148" w:rsidRDefault="00F53343" w:rsidP="00F53343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53343" w:rsidRPr="00547148" w:rsidRDefault="00F53343" w:rsidP="00F53343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F53343" w:rsidRPr="00547148" w:rsidRDefault="00F53343" w:rsidP="00F53343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F53343" w:rsidRPr="00547148" w:rsidRDefault="00F53343" w:rsidP="00F53343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F53343" w:rsidRPr="00547148" w:rsidRDefault="00F53343" w:rsidP="00F53343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F53343" w:rsidRPr="00547148" w:rsidRDefault="00F53343" w:rsidP="00F53343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F53343" w:rsidRPr="00547148" w:rsidRDefault="00F53343" w:rsidP="00F53343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F53343" w:rsidRPr="00547148" w:rsidRDefault="00F53343" w:rsidP="00F53343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F53343" w:rsidRPr="00547148" w:rsidRDefault="00F53343" w:rsidP="00F5334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основе реализации основной образовательной программы лежит </w:t>
      </w:r>
      <w:r w:rsidRPr="00547148">
        <w:rPr>
          <w:rFonts w:ascii="Times New Roman" w:eastAsia="Calibri" w:hAnsi="Times New Roman" w:cs="Times New Roman"/>
          <w:b/>
          <w:sz w:val="24"/>
          <w:szCs w:val="24"/>
        </w:rPr>
        <w:t>системно-деятельностный подход,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который предполагает:</w:t>
      </w:r>
    </w:p>
    <w:p w:rsidR="00F53343" w:rsidRPr="00547148" w:rsidRDefault="00F53343" w:rsidP="00F5334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F53343" w:rsidRPr="00547148" w:rsidRDefault="00F53343" w:rsidP="00F5334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F53343" w:rsidRPr="00547148" w:rsidRDefault="00F53343" w:rsidP="00F5334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ориентацию на достижение цели и основного результата образования – развитие на основе освоения УУД,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F53343" w:rsidRPr="00547148" w:rsidRDefault="00F53343" w:rsidP="00F5334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F53343" w:rsidRPr="00547148" w:rsidRDefault="00F53343" w:rsidP="00F5334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F53343" w:rsidRPr="00547148" w:rsidRDefault="00F53343" w:rsidP="00F5334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F53343" w:rsidRPr="00547148" w:rsidRDefault="00F53343" w:rsidP="00F533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в том, чтобы познакомить обучающихся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F53343" w:rsidRPr="00547148" w:rsidRDefault="00F53343" w:rsidP="00F533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Курс литературы опирается на следующие </w:t>
      </w:r>
      <w:r w:rsidRPr="00547148">
        <w:rPr>
          <w:rFonts w:ascii="Times New Roman" w:eastAsia="Calibri" w:hAnsi="Times New Roman" w:cs="Times New Roman"/>
          <w:b/>
          <w:sz w:val="24"/>
          <w:szCs w:val="24"/>
        </w:rPr>
        <w:t>виды деятельности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по освоению содержания художественных произведений и теоретико-литературных понятий:</w:t>
      </w:r>
    </w:p>
    <w:p w:rsidR="00F53343" w:rsidRPr="00547148" w:rsidRDefault="00F53343" w:rsidP="00F53343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F53343" w:rsidRPr="00547148" w:rsidRDefault="00F53343" w:rsidP="00F53343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выразительное чтение художественного текста; </w:t>
      </w:r>
    </w:p>
    <w:p w:rsidR="00F53343" w:rsidRPr="00547148" w:rsidRDefault="00F53343" w:rsidP="00F53343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F53343" w:rsidRPr="00547148" w:rsidRDefault="00F53343" w:rsidP="00F53343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ответы на вопросы, раскрывающие знание и понимание текста произведения;</w:t>
      </w:r>
    </w:p>
    <w:p w:rsidR="00F53343" w:rsidRPr="00547148" w:rsidRDefault="00F53343" w:rsidP="00F53343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заучивание наизусть стихотворных и прозаических текстов;</w:t>
      </w:r>
    </w:p>
    <w:p w:rsidR="00F53343" w:rsidRPr="00547148" w:rsidRDefault="00F53343" w:rsidP="00F53343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анализ и интерпретация произведения;</w:t>
      </w:r>
    </w:p>
    <w:p w:rsidR="00F53343" w:rsidRPr="00547148" w:rsidRDefault="00F53343" w:rsidP="00F53343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составление планов и написание отзывов о произведениях;</w:t>
      </w:r>
    </w:p>
    <w:p w:rsidR="00F53343" w:rsidRPr="00547148" w:rsidRDefault="00F53343" w:rsidP="00F53343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F53343" w:rsidRPr="00547148" w:rsidRDefault="00F53343" w:rsidP="00F53343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целенаправленный поиск информации на основе знания её источников и умения работать с ними;</w:t>
      </w:r>
    </w:p>
    <w:p w:rsidR="00F53343" w:rsidRPr="00547148" w:rsidRDefault="00F53343" w:rsidP="00F53343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индивидуальная и коллективная проектная деятельность.</w:t>
      </w:r>
    </w:p>
    <w:p w:rsidR="00F53343" w:rsidRPr="00547148" w:rsidRDefault="00F53343" w:rsidP="00F53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деятельности по предмету</w:t>
      </w:r>
    </w:p>
    <w:p w:rsidR="00F53343" w:rsidRPr="00547148" w:rsidRDefault="00F53343" w:rsidP="00F533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 этой возрастной группе формируются 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обучающихся, интерес которых в основном сосредоточен на сюжете и героях произведения. Теоретико-литературные понятия связаны с  анализом внутренней структуры художественного произведения – от метафоры до композиции.</w:t>
      </w:r>
    </w:p>
    <w:p w:rsidR="00F53343" w:rsidRPr="00547148" w:rsidRDefault="00F53343" w:rsidP="00F533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обучающихся.</w:t>
      </w:r>
    </w:p>
    <w:p w:rsidR="00F53343" w:rsidRPr="00547148" w:rsidRDefault="00F53343" w:rsidP="00F533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F53343" w:rsidRPr="00547148" w:rsidRDefault="00F53343" w:rsidP="00F533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Основным индикатором достижения поставленных целей изучения литературы, имеющих метапредметный статус, служат:</w:t>
      </w:r>
    </w:p>
    <w:p w:rsidR="00F53343" w:rsidRPr="00547148" w:rsidRDefault="00F53343" w:rsidP="00F53343">
      <w:pPr>
        <w:numPr>
          <w:ilvl w:val="0"/>
          <w:numId w:val="1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личностные универсальные учебные действия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(умение соотносить поступки и события с принятыми эстетическими принципами, знание моральных норм и умение выделить нравственный аспект поведения);</w:t>
      </w:r>
    </w:p>
    <w:p w:rsidR="00F53343" w:rsidRPr="00547148" w:rsidRDefault="00F53343" w:rsidP="00F53343">
      <w:pPr>
        <w:numPr>
          <w:ilvl w:val="0"/>
          <w:numId w:val="1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(ставить и адекватно формулировать цель деятельности, планировать последовательность действий и при необходимости изменять её; осуществлять самоконтроль, самооценку, самокоррекцию и др.);</w:t>
      </w:r>
    </w:p>
    <w:p w:rsidR="00F53343" w:rsidRPr="00547148" w:rsidRDefault="00F53343" w:rsidP="00F53343">
      <w:pPr>
        <w:numPr>
          <w:ilvl w:val="0"/>
          <w:numId w:val="1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её разными способами и др.);</w:t>
      </w:r>
    </w:p>
    <w:p w:rsidR="00F53343" w:rsidRPr="00547148" w:rsidRDefault="00F53343" w:rsidP="00F53343">
      <w:pPr>
        <w:numPr>
          <w:ilvl w:val="0"/>
          <w:numId w:val="1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 универсальные учебные действия </w:t>
      </w:r>
      <w:r w:rsidRPr="00547148">
        <w:rPr>
          <w:rFonts w:ascii="Times New Roman" w:eastAsia="Calibri" w:hAnsi="Times New Roman" w:cs="Times New Roman"/>
          <w:sz w:val="24"/>
          <w:szCs w:val="24"/>
        </w:rPr>
        <w:t>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др.).</w:t>
      </w:r>
    </w:p>
    <w:p w:rsidR="00F53343" w:rsidRPr="00547148" w:rsidRDefault="00F53343" w:rsidP="00F53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Описание ценностных ориентиров в содержании учебного предмета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Художественная картина жизни, нарисованная в литературном произведении при помощи слов, языковых знаков, осваивается 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Литература как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предполагающими активное сотворчество воспринимающего.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Приобщение к гуманистическим ценностям культуры и развитие творческих способностей – необходимое условие становления человека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lastRenderedPageBreak/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писателем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классический литературе как художественном явлении, вписанном в историю мировой культуры и обладающем несомненной национальной самобытностью.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Согласно федеральному государственному образовательному стандарту основного общего образования (ФГОС ООО 2010 г.) предмет 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>«Литература»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  входит в предметную область 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>«Филология»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F53343" w:rsidRPr="00547148" w:rsidRDefault="00F53343" w:rsidP="00F53343">
      <w:pPr>
        <w:spacing w:after="12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2F2F2"/>
          <w:lang w:eastAsia="zh-CN"/>
        </w:rPr>
      </w:pPr>
      <w:r w:rsidRPr="00547148">
        <w:rPr>
          <w:rFonts w:ascii="Times New Roman" w:eastAsia="SimSun" w:hAnsi="Times New Roman" w:cs="Times New Roman"/>
          <w:sz w:val="24"/>
          <w:szCs w:val="24"/>
          <w:lang w:eastAsia="zh-CN"/>
        </w:rPr>
        <w:t>Программа рассчитана на  70 часов (2 часа в неделю)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F53343" w:rsidRPr="00547148" w:rsidRDefault="00F53343" w:rsidP="00F5334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по литературе являются:</w:t>
      </w:r>
    </w:p>
    <w:p w:rsidR="00F53343" w:rsidRPr="00547148" w:rsidRDefault="00F53343" w:rsidP="00F533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воспитание российской 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53343" w:rsidRPr="00547148" w:rsidRDefault="00F53343" w:rsidP="00F533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F53343" w:rsidRPr="00547148" w:rsidRDefault="00F53343" w:rsidP="00F533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53343" w:rsidRPr="00547148" w:rsidRDefault="00F53343" w:rsidP="00F533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F53343" w:rsidRPr="00547148" w:rsidRDefault="00F53343" w:rsidP="00F533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53343" w:rsidRPr="00547148" w:rsidRDefault="00F53343" w:rsidP="00F533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53343" w:rsidRPr="00547148" w:rsidRDefault="00F53343" w:rsidP="00F533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53343" w:rsidRPr="00547148" w:rsidRDefault="00F53343" w:rsidP="00F533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53343" w:rsidRPr="00547148" w:rsidRDefault="00F53343" w:rsidP="00F533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53343" w:rsidRPr="00547148" w:rsidRDefault="00F53343" w:rsidP="00F533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53343" w:rsidRPr="00547148" w:rsidRDefault="00F53343" w:rsidP="00F53343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pacing w:after="0" w:line="240" w:lineRule="auto"/>
        <w:ind w:left="1440" w:hanging="7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по литературе проявляются в умениях:</w:t>
      </w:r>
    </w:p>
    <w:p w:rsidR="00F53343" w:rsidRPr="00547148" w:rsidRDefault="00F53343" w:rsidP="00F53343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F53343" w:rsidRPr="00547148" w:rsidRDefault="00F53343" w:rsidP="00F53343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53343" w:rsidRPr="00547148" w:rsidRDefault="00F53343" w:rsidP="00F53343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53343" w:rsidRPr="00547148" w:rsidRDefault="00F53343" w:rsidP="00F53343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F53343" w:rsidRPr="00547148" w:rsidRDefault="00F53343" w:rsidP="00F53343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53343" w:rsidRPr="00547148" w:rsidRDefault="00F53343" w:rsidP="00F53343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53343" w:rsidRPr="00547148" w:rsidRDefault="00F53343" w:rsidP="00F53343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F53343" w:rsidRPr="00547148" w:rsidRDefault="00F53343" w:rsidP="00F53343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53343" w:rsidRPr="00547148" w:rsidRDefault="00F53343" w:rsidP="00F53343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F53343" w:rsidRPr="00547148" w:rsidRDefault="00F53343" w:rsidP="00F53343">
      <w:pPr>
        <w:numPr>
          <w:ilvl w:val="0"/>
          <w:numId w:val="21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формировать и развивать компетентности в области использования информационно-коммуникационных технологий.</w:t>
      </w:r>
    </w:p>
    <w:p w:rsidR="00F53343" w:rsidRPr="00547148" w:rsidRDefault="00F53343" w:rsidP="00F53343">
      <w:pPr>
        <w:spacing w:after="0" w:line="240" w:lineRule="auto"/>
        <w:ind w:left="1429" w:hanging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343" w:rsidRPr="00547148" w:rsidRDefault="00F53343" w:rsidP="00F53343">
      <w:pPr>
        <w:spacing w:after="0" w:line="240" w:lineRule="auto"/>
        <w:ind w:left="1429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по литературе состоят в следующем:</w:t>
      </w:r>
    </w:p>
    <w:p w:rsidR="00F53343" w:rsidRPr="00547148" w:rsidRDefault="00F53343" w:rsidP="00F5334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 познавательной сфере:</w:t>
      </w:r>
    </w:p>
    <w:p w:rsidR="00F53343" w:rsidRPr="00547148" w:rsidRDefault="00F53343" w:rsidP="00F5334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в., русских писателей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В.В., литературы народов России и зарубежной литературы;</w:t>
      </w:r>
    </w:p>
    <w:p w:rsidR="00F53343" w:rsidRPr="00547148" w:rsidRDefault="00F53343" w:rsidP="00F5334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выявление заложенные  в них вневременных, непреходящих нравственных ценностей и их современного звучания;</w:t>
      </w:r>
    </w:p>
    <w:p w:rsidR="00F53343" w:rsidRPr="00547148" w:rsidRDefault="00F53343" w:rsidP="00F5334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F53343" w:rsidRPr="00547148" w:rsidRDefault="00F53343" w:rsidP="00F5334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определение в произведении элементом сюжета, композиции, изобразительно  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F53343" w:rsidRPr="00547148" w:rsidRDefault="00F53343" w:rsidP="00F5334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F53343" w:rsidRPr="00547148" w:rsidRDefault="00F53343" w:rsidP="00F5334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ценностно-ориентированной сфере:</w:t>
      </w:r>
    </w:p>
    <w:p w:rsidR="00F53343" w:rsidRPr="00547148" w:rsidRDefault="00F53343" w:rsidP="00F5334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53343" w:rsidRPr="00547148" w:rsidRDefault="00F53343" w:rsidP="00F5334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формулирование собственного отношения к произведениям русской литературы, их оценка;</w:t>
      </w:r>
    </w:p>
    <w:p w:rsidR="00F53343" w:rsidRPr="00547148" w:rsidRDefault="00F53343" w:rsidP="00F5334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F53343" w:rsidRPr="00547148" w:rsidRDefault="00F53343" w:rsidP="00F5334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понимание авторской позиции и свое отношение к ней;</w:t>
      </w:r>
    </w:p>
    <w:p w:rsidR="00F53343" w:rsidRPr="00547148" w:rsidRDefault="00F53343" w:rsidP="00F5334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коммуникативной сфере:</w:t>
      </w:r>
    </w:p>
    <w:p w:rsidR="00F53343" w:rsidRPr="00547148" w:rsidRDefault="00F53343" w:rsidP="00F5334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F53343" w:rsidRPr="00547148" w:rsidRDefault="00F53343" w:rsidP="00F5334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F53343" w:rsidRPr="00547148" w:rsidRDefault="00F53343" w:rsidP="00F5334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53343" w:rsidRPr="00547148" w:rsidRDefault="00F53343" w:rsidP="00F5334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эстетической сфере:</w:t>
      </w:r>
    </w:p>
    <w:p w:rsidR="00F53343" w:rsidRPr="00547148" w:rsidRDefault="00F53343" w:rsidP="00F5334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53343" w:rsidRPr="00547148" w:rsidRDefault="00F53343" w:rsidP="00F5334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F53343" w:rsidRPr="00547148" w:rsidRDefault="00F53343" w:rsidP="00F53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СОДЕРЖАНИЕ ТЕМ УЧЕБНОГО ПРЕДМЕТА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историко- и теоретико-литературных знаний, на определённых способах и видах учебной деятельности.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Основными критериями отбора художественных произведений для изучения в  классе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F53343" w:rsidRPr="00547148" w:rsidRDefault="00F53343" w:rsidP="00F5334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Предлагаемый материал разбит на разделы согласно этапам развития русской литературы.</w:t>
      </w:r>
    </w:p>
    <w:p w:rsidR="00F53343" w:rsidRPr="00547148" w:rsidRDefault="00F53343" w:rsidP="00F5334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Введение </w:t>
      </w:r>
    </w:p>
    <w:p w:rsidR="00F53343" w:rsidRPr="00547148" w:rsidRDefault="00F53343" w:rsidP="00F53343">
      <w:pPr>
        <w:shd w:val="clear" w:color="auto" w:fill="FFFFFF"/>
        <w:spacing w:before="122"/>
        <w:ind w:left="58" w:right="14" w:firstLine="31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47148">
        <w:rPr>
          <w:rFonts w:ascii="Times New Roman" w:eastAsia="Calibri" w:hAnsi="Times New Roman" w:cs="Times New Roman"/>
          <w:sz w:val="24"/>
          <w:szCs w:val="28"/>
        </w:rPr>
        <w:t>Изображение человека как важнейшая идейно-нрав</w:t>
      </w:r>
      <w:r w:rsidRPr="00547148">
        <w:rPr>
          <w:rFonts w:ascii="Times New Roman" w:eastAsia="Calibri" w:hAnsi="Times New Roman" w:cs="Times New Roman"/>
          <w:sz w:val="24"/>
          <w:szCs w:val="28"/>
        </w:rPr>
        <w:softHyphen/>
        <w:t xml:space="preserve">ственная проблема литературы. Взаимосвязь характеров </w:t>
      </w:r>
      <w:r w:rsidRPr="00547148">
        <w:rPr>
          <w:rFonts w:ascii="Times New Roman" w:eastAsia="Calibri" w:hAnsi="Times New Roman" w:cs="Times New Roman"/>
          <w:bCs/>
          <w:sz w:val="24"/>
          <w:szCs w:val="28"/>
        </w:rPr>
        <w:t xml:space="preserve">и </w:t>
      </w:r>
      <w:r w:rsidRPr="00547148">
        <w:rPr>
          <w:rFonts w:ascii="Times New Roman" w:eastAsia="Calibri" w:hAnsi="Times New Roman" w:cs="Times New Roman"/>
          <w:sz w:val="24"/>
          <w:szCs w:val="28"/>
        </w:rPr>
        <w:t>обстоятельств в художественном произведении. Труд чело</w:t>
      </w:r>
      <w:r w:rsidRPr="00547148">
        <w:rPr>
          <w:rFonts w:ascii="Times New Roman" w:eastAsia="Calibri" w:hAnsi="Times New Roman" w:cs="Times New Roman"/>
          <w:sz w:val="24"/>
          <w:szCs w:val="28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Устное народное творчество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hd w:val="clear" w:color="auto" w:fill="FFFFFF"/>
        <w:spacing w:after="0" w:line="240" w:lineRule="auto"/>
        <w:ind w:left="7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Предания.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Поэтическая автобиография народа. Устный </w:t>
      </w:r>
      <w:r w:rsidRPr="0054714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рассказ об исторических событиях.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>«Воцарение Ивана Гроз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ного»,  «Сороки-Ведьмы»,   «Петр и плотник».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left="29" w:right="7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Пословицы и поговорки. </w:t>
      </w:r>
      <w:r w:rsidRPr="0054714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Народная мудрость пословиц </w:t>
      </w:r>
      <w:r w:rsidRPr="00547148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и </w:t>
      </w:r>
      <w:r w:rsidRPr="00547148">
        <w:rPr>
          <w:rFonts w:ascii="Times New Roman" w:eastAsia="Calibri" w:hAnsi="Times New Roman" w:cs="Times New Roman"/>
          <w:sz w:val="24"/>
          <w:szCs w:val="24"/>
        </w:rPr>
        <w:t>поговорок. Выражение в них духа народного языка. Афористи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ческие жанры фольклора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Теория литературы. </w:t>
      </w:r>
      <w:r w:rsidRPr="00547148">
        <w:rPr>
          <w:rFonts w:ascii="Times New Roman" w:eastAsia="Calibri" w:hAnsi="Times New Roman" w:cs="Times New Roman"/>
          <w:sz w:val="24"/>
          <w:szCs w:val="24"/>
        </w:rPr>
        <w:t>Устная народная проза. Предания (начальные представления). Афористические жанры фольклора (развитие представлений).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53343" w:rsidRPr="00547148" w:rsidRDefault="00F53343" w:rsidP="00F53343">
      <w:pPr>
        <w:shd w:val="clear" w:color="auto" w:fill="FFFFFF"/>
        <w:spacing w:line="240" w:lineRule="auto"/>
        <w:ind w:lef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Эпос народов мира.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Былины. </w:t>
      </w: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«Вольга и Микула Селянинович». </w:t>
      </w:r>
      <w:r w:rsidRPr="0054714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Воплощение в </w:t>
      </w:r>
      <w:r w:rsidRPr="00547148">
        <w:rPr>
          <w:rFonts w:ascii="Times New Roman" w:eastAsia="Calibri" w:hAnsi="Times New Roman" w:cs="Times New Roman"/>
          <w:sz w:val="24"/>
          <w:szCs w:val="24"/>
        </w:rPr>
        <w:t>былине нравственных свойств русского народа, прославле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ние мирного труда. Микула — носитель лучших человечес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ких качеств (трудолюбие, мастерство, чувство собственного достоинства,  доброта,   щедрость,   физическая   сила).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right="7" w:firstLine="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Киевский цикл былин.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«Илья Муромец и Соловей-разбойник».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Бескорыстное служение Родине и народу, му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жество, справедливость, чувство собственного достоин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ства — основные черты характера Ильи Муромца. (Изуча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ется одна былина по выбору.)</w:t>
      </w:r>
    </w:p>
    <w:p w:rsidR="00F53343" w:rsidRPr="00547148" w:rsidRDefault="00F53343" w:rsidP="00F53343">
      <w:pPr>
        <w:shd w:val="clear" w:color="auto" w:fill="FFFFFF"/>
        <w:spacing w:before="7" w:line="240" w:lineRule="auto"/>
        <w:ind w:left="22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Новгородский цикл былин.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«Садко» </w:t>
      </w:r>
      <w:r w:rsidRPr="00547148">
        <w:rPr>
          <w:rFonts w:ascii="Times New Roman" w:eastAsia="Calibri" w:hAnsi="Times New Roman" w:cs="Times New Roman"/>
          <w:sz w:val="24"/>
          <w:szCs w:val="24"/>
        </w:rPr>
        <w:t>(для самостоятель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ного чтения). Своеобразие былины. Поэтичность. Темати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ли. (Для самостоятельного чтения.)</w:t>
      </w:r>
    </w:p>
    <w:p w:rsidR="00F53343" w:rsidRPr="00547148" w:rsidRDefault="00F53343" w:rsidP="00F53343">
      <w:pPr>
        <w:shd w:val="clear" w:color="auto" w:fill="FFFFFF"/>
        <w:spacing w:before="7" w:after="0" w:line="240" w:lineRule="auto"/>
        <w:ind w:left="22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«Калевала» </w:t>
      </w:r>
      <w:r w:rsidRPr="00547148">
        <w:rPr>
          <w:rFonts w:ascii="Times New Roman" w:eastAsia="Calibri" w:hAnsi="Times New Roman" w:cs="Times New Roman"/>
          <w:sz w:val="24"/>
          <w:szCs w:val="24"/>
        </w:rPr>
        <w:t>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песен.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left="29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Предание (развитие представле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ний). Гипербола (развитие представлений). Героический  эпос  (начальные представления). Общечеловеческое и национальное в искусстве (начальные представления).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 (фонохрестоматия). Устный и письменный ответ на проблемный вопрос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53343" w:rsidRPr="00547148" w:rsidRDefault="00F53343" w:rsidP="00F53343">
      <w:pPr>
        <w:shd w:val="clear" w:color="auto" w:fill="FFFFFF"/>
        <w:spacing w:after="0" w:line="240" w:lineRule="auto"/>
        <w:ind w:left="22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Сборники пословиц.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Сборники пословиц. Собиратели пословиц. Меткость </w:t>
      </w: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547148">
        <w:rPr>
          <w:rFonts w:ascii="Times New Roman" w:eastAsia="Calibri" w:hAnsi="Times New Roman" w:cs="Times New Roman"/>
          <w:sz w:val="24"/>
          <w:szCs w:val="24"/>
        </w:rPr>
        <w:t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метафоры).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Героический эпос, афористи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ческие жанры фольклора. Пословицы, поговорки (развитие представлений).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ИЗ ДРЕВНЕРУССКОЙ ЛИТЕРАТУРЫ  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left="7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«Поучение» Владимира Мономаха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(отрывок),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«Повесть о  Петре  и   Февронии  Муромских».   </w:t>
      </w:r>
      <w:r w:rsidRPr="00547148">
        <w:rPr>
          <w:rFonts w:ascii="Times New Roman" w:eastAsia="Calibri" w:hAnsi="Times New Roman" w:cs="Times New Roman"/>
          <w:sz w:val="24"/>
          <w:szCs w:val="24"/>
        </w:rPr>
        <w:t>Нравственные заветы Древней Руси. Внимание к личности, гимн любви и вер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ности. Народно-поэтические  мотивы в повести.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right="22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Поучение (начальные представ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ления). Житие (начальные представ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ления).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right="22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hd w:val="clear" w:color="auto" w:fill="FFFFFF"/>
        <w:spacing w:after="0" w:line="240" w:lineRule="auto"/>
        <w:ind w:left="14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«Повесть временных лет». 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Отрывок </w:t>
      </w:r>
      <w:r w:rsidRPr="00547148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«О пользе книг»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. </w:t>
      </w:r>
      <w:r w:rsidRPr="00547148">
        <w:rPr>
          <w:rFonts w:ascii="Times New Roman" w:eastAsia="Calibri" w:hAnsi="Times New Roman" w:cs="Times New Roman"/>
          <w:sz w:val="24"/>
          <w:szCs w:val="24"/>
        </w:rPr>
        <w:t>Формирование традиции уважительного отношения к книге. ПРОЕКТ.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Русская летопись (развитие представ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лений). Отражение исторических событий и вымысел, отражение народных идеалов (патриотизма, ума, находчивости).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Устное рецензирование выразительного чтения. Устные и письменные ответы на вопросы.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ИЗ РУССКОЙ ЛИТЕРАТУРЫ  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  <w:lang w:val="en-US"/>
        </w:rPr>
        <w:t>XVIII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 века 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hd w:val="clear" w:color="auto" w:fill="FFFFFF"/>
        <w:spacing w:before="94" w:line="240" w:lineRule="auto"/>
        <w:ind w:left="7" w:right="14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Михаил Васильевич Ломоносов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 статуе Петра Великого», «Ода на день восшествия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ператрицы Елисаветы Петровны 1747 года» </w:t>
      </w:r>
      <w:r w:rsidRPr="0054714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(отрывок). </w:t>
      </w:r>
      <w:r w:rsidRPr="00547148">
        <w:rPr>
          <w:rFonts w:ascii="Times New Roman" w:eastAsia="Calibri" w:hAnsi="Times New Roman" w:cs="Times New Roman"/>
          <w:sz w:val="24"/>
          <w:szCs w:val="24"/>
        </w:rPr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F53343" w:rsidRPr="00547148" w:rsidRDefault="00F53343" w:rsidP="00F53343">
      <w:pPr>
        <w:shd w:val="clear" w:color="auto" w:fill="FFFFFF"/>
        <w:spacing w:before="144" w:line="240" w:lineRule="auto"/>
        <w:ind w:left="7" w:right="22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Гавриил Романович Державин. </w:t>
      </w:r>
      <w:r w:rsidRPr="0054714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Краткий рассказ о поэте.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«Река времен в своем стремленье...», «На птичку...», «Признание».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left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Теория  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. Понятие о жанре оды (начальные представления). Особенности литературного языка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столетия.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Характеристика героев. Участие в коллективном диалоге. 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ИЗ РУССКОЙ ЛИТЕРАТУРЫ  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  <w:lang w:val="en-US"/>
        </w:rPr>
        <w:t>XIX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 века </w:t>
      </w:r>
    </w:p>
    <w:p w:rsidR="00F53343" w:rsidRPr="00547148" w:rsidRDefault="00F53343" w:rsidP="00F53343">
      <w:pPr>
        <w:shd w:val="clear" w:color="auto" w:fill="FFFFFF"/>
        <w:spacing w:before="86" w:line="240" w:lineRule="auto"/>
        <w:ind w:left="7" w:right="29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Александр Сергеевич Пушкин (3 часа). </w:t>
      </w:r>
      <w:r w:rsidRPr="00547148">
        <w:rPr>
          <w:rFonts w:ascii="Times New Roman" w:eastAsia="Calibri" w:hAnsi="Times New Roman" w:cs="Times New Roman"/>
          <w:spacing w:val="-5"/>
          <w:sz w:val="24"/>
          <w:szCs w:val="24"/>
        </w:rPr>
        <w:t>Краткий рассказ о писа</w:t>
      </w:r>
      <w:r w:rsidRPr="00547148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>теле.</w:t>
      </w:r>
    </w:p>
    <w:p w:rsidR="00F53343" w:rsidRPr="00547148" w:rsidRDefault="00F53343" w:rsidP="00F53343">
      <w:pPr>
        <w:shd w:val="clear" w:color="auto" w:fill="FFFFFF"/>
        <w:spacing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>«Полтава»    («Полтавский    бой»),    «Медный    всадник»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(вступление «На берегу пустынных волн...»),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«Песнь </w:t>
      </w:r>
      <w:r w:rsidRPr="005471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вещем Олеге».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Интерес Пушкина к истории России. Мас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и Карла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Pr="00547148">
        <w:rPr>
          <w:rFonts w:ascii="Times New Roman" w:eastAsia="Calibri" w:hAnsi="Times New Roman" w:cs="Times New Roman"/>
          <w:sz w:val="24"/>
          <w:szCs w:val="24"/>
        </w:rPr>
        <w:t>). Авторское отношение к героям. Летописный источник «Песни о вещем Олеге». Особенности компози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ции.  Своеобразие языка.  Основная  мысль стихотворения. Смысл   сопоставления   Олега   и   волхва.   Художественное воспроизведение быта и нравов Древней Руси.</w:t>
      </w:r>
    </w:p>
    <w:p w:rsidR="00F53343" w:rsidRPr="00547148" w:rsidRDefault="00F53343" w:rsidP="00F53343">
      <w:pPr>
        <w:shd w:val="clear" w:color="auto" w:fill="FFFFFF"/>
        <w:spacing w:before="108" w:line="240" w:lineRule="auto"/>
        <w:ind w:right="14" w:firstLine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 xml:space="preserve"> «Борис Годунов» (сцена вЧудовом монастыре). </w:t>
      </w:r>
      <w:r w:rsidRPr="00547148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Образ </w:t>
      </w:r>
      <w:r w:rsidRPr="00547148">
        <w:rPr>
          <w:rFonts w:ascii="Times New Roman" w:eastAsia="Calibri" w:hAnsi="Times New Roman" w:cs="Times New Roman"/>
          <w:sz w:val="24"/>
          <w:szCs w:val="24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F53343" w:rsidRPr="00547148" w:rsidRDefault="00F53343" w:rsidP="00F53343">
      <w:pPr>
        <w:shd w:val="clear" w:color="auto" w:fill="FFFFFF"/>
        <w:spacing w:line="240" w:lineRule="auto"/>
        <w:ind w:left="14" w:right="14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«Станционный смотритель». 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Изображение «маленького </w:t>
      </w:r>
      <w:r w:rsidRPr="00547148">
        <w:rPr>
          <w:rFonts w:ascii="Times New Roman" w:eastAsia="Calibri" w:hAnsi="Times New Roman" w:cs="Times New Roman"/>
          <w:sz w:val="24"/>
          <w:szCs w:val="24"/>
        </w:rPr>
        <w:t>человека», его положения в обществе. Пробуждение чело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веческого достоинства и чувства протеста. Трагическое</w:t>
      </w: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547148">
        <w:rPr>
          <w:rFonts w:ascii="Times New Roman" w:eastAsia="Calibri" w:hAnsi="Times New Roman" w:cs="Times New Roman"/>
          <w:sz w:val="24"/>
          <w:szCs w:val="24"/>
        </w:rPr>
        <w:t>гуманистическое в повести.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right="29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Баллада (развитие представ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лений). Повесть (развитие представ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лений).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hd w:val="clear" w:color="auto" w:fill="FFFFFF"/>
        <w:spacing w:before="108"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поэте.</w:t>
      </w:r>
    </w:p>
    <w:p w:rsidR="00F53343" w:rsidRPr="00547148" w:rsidRDefault="00F53343" w:rsidP="00F53343">
      <w:pPr>
        <w:shd w:val="clear" w:color="auto" w:fill="FFFFFF"/>
        <w:spacing w:before="7" w:line="240" w:lineRule="auto"/>
        <w:ind w:left="22" w:right="7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«Песня про царя Ивана Васильевича, молодого опрични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ка и удалого купца Калашникова». 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Поэма </w:t>
      </w:r>
      <w:r w:rsidRPr="00547148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об 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историческом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прошлом Руси. Картины быта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F53343" w:rsidRPr="00547148" w:rsidRDefault="00F53343" w:rsidP="00F53343">
      <w:pPr>
        <w:shd w:val="clear" w:color="auto" w:fill="FFFFFF"/>
        <w:spacing w:line="240" w:lineRule="auto"/>
        <w:ind w:left="29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Особенности сюжета поэмы. Авторское отношение </w:t>
      </w: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r w:rsidRPr="00547148">
        <w:rPr>
          <w:rFonts w:ascii="Times New Roman" w:eastAsia="Calibri" w:hAnsi="Times New Roman" w:cs="Times New Roman"/>
          <w:sz w:val="24"/>
          <w:szCs w:val="24"/>
        </w:rPr>
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F53343" w:rsidRPr="00547148" w:rsidRDefault="00F53343" w:rsidP="00F53343">
      <w:pPr>
        <w:shd w:val="clear" w:color="auto" w:fill="FFFFFF"/>
        <w:spacing w:line="240" w:lineRule="auto"/>
        <w:ind w:left="50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«Когда волнуется желтеющая нива...», «Молитва», «Ангел».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щим ожидаемое счастье на земле.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left="43" w:firstLine="2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Фольклоризм литературы (раз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витие представлений).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</w:r>
    </w:p>
    <w:p w:rsidR="00F53343" w:rsidRPr="00547148" w:rsidRDefault="00F53343" w:rsidP="00F53343">
      <w:pPr>
        <w:shd w:val="clear" w:color="auto" w:fill="FFFFFF"/>
        <w:spacing w:line="240" w:lineRule="auto"/>
        <w:ind w:left="36" w:right="14" w:firstLine="317"/>
        <w:jc w:val="both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F53343" w:rsidRPr="00547148" w:rsidRDefault="00F53343" w:rsidP="00F53343">
      <w:pPr>
        <w:shd w:val="clear" w:color="auto" w:fill="FFFFFF"/>
        <w:spacing w:line="240" w:lineRule="auto"/>
        <w:ind w:left="36" w:right="14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Николай Васильевич Гоголь. 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>Краткий рассказ о жизни и творчестве писа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>теля.</w:t>
      </w:r>
    </w:p>
    <w:p w:rsidR="00F53343" w:rsidRPr="00547148" w:rsidRDefault="00F53343" w:rsidP="00F53343">
      <w:pPr>
        <w:shd w:val="clear" w:color="auto" w:fill="FFFFFF"/>
        <w:spacing w:before="14" w:line="240" w:lineRule="auto"/>
        <w:ind w:left="29" w:firstLine="31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«Тарас Бульба».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 xml:space="preserve">дение родной земли. Противопоставление Остапа Андрию, смысл этого противопоставления. Патриотический пафос повести. Особенности   изображения людей и природы в повести. 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left="29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Историческая и фольклорная основа произведения. Роды литературы: эпос (развитие понятия).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Литературный герой (развитие понятия).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героев (в том числе сравнительная). Составление анализа эпизода.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highlight w:val="lightGray"/>
        </w:rPr>
      </w:pPr>
    </w:p>
    <w:p w:rsidR="00F53343" w:rsidRPr="00547148" w:rsidRDefault="00F53343" w:rsidP="00F53343">
      <w:pPr>
        <w:shd w:val="clear" w:color="auto" w:fill="FFFFFF"/>
        <w:spacing w:before="274"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Иван Сергеевич Тургенев.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</w:t>
      </w:r>
    </w:p>
    <w:p w:rsidR="00F53343" w:rsidRPr="00547148" w:rsidRDefault="00F53343" w:rsidP="00F53343">
      <w:pPr>
        <w:shd w:val="clear" w:color="auto" w:fill="FFFFFF"/>
        <w:spacing w:line="240" w:lineRule="auto"/>
        <w:ind w:left="14" w:right="22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«Бирюк».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Изображение быта крестьян, авторское отно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шение к бесправным и обездоленным. Мастерство в изоб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ражении   пейзажа. Художественные особенности рассказа.</w:t>
      </w:r>
    </w:p>
    <w:p w:rsidR="00F53343" w:rsidRPr="00547148" w:rsidRDefault="00F53343" w:rsidP="00F53343">
      <w:pPr>
        <w:shd w:val="clear" w:color="auto" w:fill="FFFFFF"/>
        <w:spacing w:line="240" w:lineRule="auto"/>
        <w:ind w:righ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lastRenderedPageBreak/>
        <w:t xml:space="preserve">Стихотворения в прозе.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«Русский язык». </w:t>
      </w:r>
      <w:r w:rsidRPr="0054714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Тургенев о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богатстве и красоте русского языка. Родной язык как духовная опора человека.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«Близнецы», «Два богача».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Нрав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ственность и человеческие взаимоотношения.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left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Теория  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Стихотворения в прозе. Лирическая миниатюра (начальные представления).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Устный и письменный анализ текста. Участие в коллективном диалоге. Устный и письменный ответы на проблемные вопросы.</w:t>
      </w:r>
    </w:p>
    <w:p w:rsidR="00F53343" w:rsidRPr="00547148" w:rsidRDefault="00F53343" w:rsidP="00F53343">
      <w:pPr>
        <w:shd w:val="clear" w:color="auto" w:fill="FFFFFF"/>
        <w:spacing w:before="252" w:line="240" w:lineRule="auto"/>
        <w:ind w:left="7"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Николай Алексеевич Некрасов. 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>Краткий рассказ о пи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>сателе.</w:t>
      </w:r>
    </w:p>
    <w:p w:rsidR="00F53343" w:rsidRPr="00547148" w:rsidRDefault="00F53343" w:rsidP="00F53343">
      <w:pPr>
        <w:shd w:val="clear" w:color="auto" w:fill="FFFFFF"/>
        <w:spacing w:before="22" w:line="240" w:lineRule="auto"/>
        <w:ind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«Русские женщины» </w:t>
      </w:r>
      <w:r w:rsidRPr="00547148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 xml:space="preserve">(«Княгиня Трубецкая»). 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>Историче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>ская основа поэмы. Величие духа русских женщин, отпра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вившихся вслед за осужденными мужьями в Сибирь. Ху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дожественные особенности исторических поэм Некрасова.</w:t>
      </w:r>
    </w:p>
    <w:p w:rsidR="00F53343" w:rsidRPr="00547148" w:rsidRDefault="00F53343" w:rsidP="00F53343">
      <w:pPr>
        <w:shd w:val="clear" w:color="auto" w:fill="FFFFFF"/>
        <w:spacing w:line="240" w:lineRule="auto"/>
        <w:ind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«Размышления у парадного подъезда».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Поэма (развитие понятия). Трех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Письменный ответ на вопрос проблемного характера. Устный и письменный анализ отрывков. Устное рецензирование выразительного чтения.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hd w:val="clear" w:color="auto" w:fill="FFFFFF"/>
        <w:spacing w:after="0" w:line="240" w:lineRule="auto"/>
        <w:ind w:left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Алексей Константинович Толстой.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поэта. Исторические баллады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«Василий Шибанов»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«Князь Михайло  Репнин».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тивостоящего самовластию.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Историческая баллада (развитие представления)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Выразительное чтение исторических баллад. Устный и письменный ответы на вопросы проблемного характера. Рецензирование выразительного чтения.</w:t>
      </w:r>
    </w:p>
    <w:p w:rsidR="00F53343" w:rsidRPr="00547148" w:rsidRDefault="00F53343" w:rsidP="00F53343">
      <w:pPr>
        <w:shd w:val="clear" w:color="auto" w:fill="FFFFFF"/>
        <w:spacing w:before="216" w:line="240" w:lineRule="auto"/>
        <w:ind w:left="14" w:right="43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Михаил Евграфович Салтыков-Щедрин. </w:t>
      </w:r>
      <w:r w:rsidRPr="0054714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Краткий рассказ </w:t>
      </w:r>
      <w:r w:rsidRPr="00547148">
        <w:rPr>
          <w:rFonts w:ascii="Times New Roman" w:eastAsia="Calibri" w:hAnsi="Times New Roman" w:cs="Times New Roman"/>
          <w:sz w:val="24"/>
          <w:szCs w:val="24"/>
        </w:rPr>
        <w:t>о писателе.</w:t>
      </w:r>
    </w:p>
    <w:p w:rsidR="00F53343" w:rsidRPr="00547148" w:rsidRDefault="00F53343" w:rsidP="00F53343">
      <w:pPr>
        <w:shd w:val="clear" w:color="auto" w:fill="FFFFFF"/>
        <w:spacing w:line="240" w:lineRule="auto"/>
        <w:ind w:left="29" w:right="29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«Повесть о том, как один мужик двух генералов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прокормил».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F53343" w:rsidRPr="00547148" w:rsidRDefault="00F53343" w:rsidP="00F53343">
      <w:pPr>
        <w:shd w:val="clear" w:color="auto" w:fill="FFFFFF"/>
        <w:spacing w:line="240" w:lineRule="auto"/>
        <w:ind w:left="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«Дикий помещик».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Для самостоятельного чтения.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left="22"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Гротеск (начальные представ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ления). Ирония (развитие представлений)</w:t>
      </w:r>
    </w:p>
    <w:p w:rsidR="00F53343" w:rsidRPr="00547148" w:rsidRDefault="00F53343" w:rsidP="00F53343">
      <w:pPr>
        <w:shd w:val="clear" w:color="auto" w:fill="FFFFFF"/>
        <w:spacing w:before="7" w:after="0" w:line="240" w:lineRule="auto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</w:r>
    </w:p>
    <w:p w:rsidR="00F53343" w:rsidRPr="00547148" w:rsidRDefault="00F53343" w:rsidP="00F53343">
      <w:pPr>
        <w:shd w:val="clear" w:color="auto" w:fill="FFFFFF"/>
        <w:spacing w:before="173" w:line="240" w:lineRule="auto"/>
        <w:ind w:left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Лев Николаевич Толстой.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Краткий рассказ о писателе (детство, юность, начало литературного творчества).</w:t>
      </w:r>
    </w:p>
    <w:p w:rsidR="00F53343" w:rsidRPr="00547148" w:rsidRDefault="00F53343" w:rsidP="00F53343">
      <w:pPr>
        <w:shd w:val="clear" w:color="auto" w:fill="FFFFFF"/>
        <w:spacing w:line="240" w:lineRule="auto"/>
        <w:ind w:left="29" w:right="29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«Детство».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Главы из повести: </w:t>
      </w: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«Классы», «Наталья Савишна», «</w:t>
      </w:r>
      <w:r w:rsidRPr="0054714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Maman</w:t>
      </w: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и др. Взаимоотношения детей и взрос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лых. Проявления чувств героя, беспощадность к себе, ана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лиз собственных поступков.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left="43" w:right="29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Автобиографическое художест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венное произведение (развитие понятия). Герой-повество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ватель (развитие понятия).</w:t>
      </w:r>
    </w:p>
    <w:p w:rsidR="00F53343" w:rsidRPr="00547148" w:rsidRDefault="00F53343" w:rsidP="00F53343">
      <w:pPr>
        <w:shd w:val="clear" w:color="auto" w:fill="FFFFFF"/>
        <w:spacing w:before="7" w:after="0" w:line="240" w:lineRule="auto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F53343" w:rsidRPr="00547148" w:rsidRDefault="00F53343" w:rsidP="00F53343">
      <w:pPr>
        <w:shd w:val="clear" w:color="auto" w:fill="FFFFFF"/>
        <w:spacing w:before="245" w:line="240" w:lineRule="auto"/>
        <w:ind w:left="3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Антон Павлович Чехов.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F53343" w:rsidRPr="00547148" w:rsidRDefault="00F53343" w:rsidP="00F53343">
      <w:pPr>
        <w:shd w:val="clear" w:color="auto" w:fill="FFFFFF"/>
        <w:spacing w:line="240" w:lineRule="auto"/>
        <w:ind w:left="58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«Хамелеон».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Живая картина нравов. Осмеяние трусости и угодничества. Смысл названия рассказа. «Говорящие фами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лии» как средство юмористической характеристики.</w:t>
      </w:r>
    </w:p>
    <w:p w:rsidR="00F53343" w:rsidRPr="00547148" w:rsidRDefault="00F53343" w:rsidP="00F53343">
      <w:pPr>
        <w:shd w:val="clear" w:color="auto" w:fill="FFFFFF"/>
        <w:spacing w:before="7" w:line="240" w:lineRule="auto"/>
        <w:ind w:left="36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«Злоумышленник», «Размазня». </w:t>
      </w:r>
      <w:r w:rsidRPr="00547148">
        <w:rPr>
          <w:rFonts w:ascii="Times New Roman" w:eastAsia="Calibri" w:hAnsi="Times New Roman" w:cs="Times New Roman"/>
          <w:spacing w:val="-2"/>
          <w:sz w:val="24"/>
          <w:szCs w:val="24"/>
        </w:rPr>
        <w:t>Многогранность коми</w:t>
      </w:r>
      <w:r w:rsidRPr="00547148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>ческого в рассказах А. П. Чехова. (Для чтения и обсуж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дения.)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left="50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Сатира и юмор как формы комического (развитие представлений).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hd w:val="clear" w:color="auto" w:fill="FFFFFF"/>
        <w:spacing w:before="223" w:line="240" w:lineRule="auto"/>
        <w:ind w:left="1123" w:hanging="8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«Край  ты   мой,   родимый  край…» (обзор)</w:t>
      </w:r>
    </w:p>
    <w:p w:rsidR="00F53343" w:rsidRPr="00547148" w:rsidRDefault="00F53343" w:rsidP="00F53343">
      <w:pPr>
        <w:shd w:val="clear" w:color="auto" w:fill="FFFFFF"/>
        <w:spacing w:before="130" w:line="240" w:lineRule="auto"/>
        <w:ind w:left="36" w:right="14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Стихотворения русских поэтов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века о родной при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роде.</w:t>
      </w:r>
    </w:p>
    <w:p w:rsidR="00F53343" w:rsidRPr="00547148" w:rsidRDefault="00F53343" w:rsidP="00F53343">
      <w:pPr>
        <w:shd w:val="clear" w:color="auto" w:fill="FFFFFF"/>
        <w:spacing w:before="14" w:line="240" w:lineRule="auto"/>
        <w:ind w:left="22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В. Жуковский. </w:t>
      </w:r>
      <w:r w:rsidRPr="005471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«Приход весны»; 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И. Бунин. </w:t>
      </w:r>
      <w:r w:rsidRPr="005471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«Родина»; </w:t>
      </w: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А. Фет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471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«Вечер», «Это утро...»; 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Ф. Тютчев. </w:t>
      </w:r>
      <w:r w:rsidRPr="005471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«Весенние воды», «Умом Россию не понять...»; 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 К. Толстой. </w:t>
      </w:r>
      <w:r w:rsidRPr="005471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«Край </w:t>
      </w:r>
      <w:r w:rsidRPr="00547148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 xml:space="preserve">ты мой, родимый край...», «Благовест». 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>Поэтическое изобра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>жение родной природы и выражение авторского настрое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ния,   миросозерцания.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Лирика как род литературы. Пейзажная лирика как жанр (развитие представлений)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Составление плана письменного высказывания. Устный и письменный анализ стихотворений.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ИЗ РУССКОЙ ЛИТЕРАТУРЫ  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  <w:lang w:val="en-US"/>
        </w:rPr>
        <w:t>XX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 века</w:t>
      </w:r>
    </w:p>
    <w:p w:rsidR="00F53343" w:rsidRPr="00547148" w:rsidRDefault="00F53343" w:rsidP="00F53343">
      <w:pPr>
        <w:shd w:val="clear" w:color="auto" w:fill="FFFFFF"/>
        <w:spacing w:before="202" w:line="240" w:lineRule="auto"/>
        <w:ind w:lef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Иван Алексеевич Бунин.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писателе.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«Цифры».  </w:t>
      </w:r>
      <w:r w:rsidRPr="00547148">
        <w:rPr>
          <w:rFonts w:ascii="Times New Roman" w:eastAsia="Calibri" w:hAnsi="Times New Roman" w:cs="Times New Roman"/>
          <w:sz w:val="24"/>
          <w:szCs w:val="24"/>
        </w:rPr>
        <w:t>Воспитание детей  в семье.  Герой рассказа: сложность взаимопонимания детей и взрослых.</w:t>
      </w:r>
    </w:p>
    <w:p w:rsidR="00F53343" w:rsidRPr="00547148" w:rsidRDefault="00F53343" w:rsidP="00F53343">
      <w:pPr>
        <w:shd w:val="clear" w:color="auto" w:fill="FFFFFF"/>
        <w:spacing w:line="240" w:lineRule="auto"/>
        <w:ind w:left="3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«Лапти».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Душевное богатство простого крестьянина.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.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hd w:val="clear" w:color="auto" w:fill="FFFFFF"/>
        <w:spacing w:before="94" w:line="240" w:lineRule="auto"/>
        <w:ind w:lef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Максим Горький.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F53343" w:rsidRPr="00547148" w:rsidRDefault="00F53343" w:rsidP="00F53343">
      <w:pPr>
        <w:shd w:val="clear" w:color="auto" w:fill="FFFFFF"/>
        <w:spacing w:line="240" w:lineRule="auto"/>
        <w:ind w:left="22" w:right="22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lastRenderedPageBreak/>
        <w:t xml:space="preserve">«Детство». 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t>Автобиографический характер повести. Изоб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>ражение «свинцовых мерзостей жизни». Дед Каширин. «Яр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F53343" w:rsidRPr="00547148" w:rsidRDefault="00F53343" w:rsidP="00F53343">
      <w:pPr>
        <w:shd w:val="clear" w:color="auto" w:fill="FFFFFF"/>
        <w:spacing w:before="7" w:line="240" w:lineRule="auto"/>
        <w:ind w:lef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«Старуха  Изергиль»  </w:t>
      </w:r>
      <w:r w:rsidRPr="00547148">
        <w:rPr>
          <w:rFonts w:ascii="Times New Roman" w:eastAsia="Calibri" w:hAnsi="Times New Roman" w:cs="Times New Roman"/>
          <w:i/>
          <w:iCs/>
          <w:sz w:val="24"/>
          <w:szCs w:val="24"/>
        </w:rPr>
        <w:t>(«Легенда  о Данко»).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left="14" w:right="29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Понятие о теме и идее произ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ведения (развитие  представлений). Портрет как средство характеристики героя (развитие  представлений).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F53343" w:rsidRPr="00547148" w:rsidRDefault="00F53343" w:rsidP="00F53343">
      <w:pPr>
        <w:shd w:val="clear" w:color="auto" w:fill="FFFFFF"/>
        <w:spacing w:before="158" w:line="240" w:lineRule="auto"/>
        <w:ind w:left="14" w:right="36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Владимир Владимирович Маяковский. </w:t>
      </w:r>
      <w:r w:rsidRPr="0054714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Краткий рассказ о </w:t>
      </w:r>
      <w:r w:rsidRPr="00547148">
        <w:rPr>
          <w:rFonts w:ascii="Times New Roman" w:eastAsia="Calibri" w:hAnsi="Times New Roman" w:cs="Times New Roman"/>
          <w:sz w:val="24"/>
          <w:szCs w:val="24"/>
        </w:rPr>
        <w:t>писателе.</w:t>
      </w:r>
    </w:p>
    <w:p w:rsidR="00F53343" w:rsidRPr="00547148" w:rsidRDefault="00F53343" w:rsidP="00F53343">
      <w:pPr>
        <w:shd w:val="clear" w:color="auto" w:fill="FFFFFF"/>
        <w:spacing w:before="22" w:line="240" w:lineRule="auto"/>
        <w:ind w:right="29" w:firstLine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>«Необычайное приключение, бывшее с Владимиром Ма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яковским летом на даче».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F53343" w:rsidRPr="00547148" w:rsidRDefault="00F53343" w:rsidP="00F53343">
      <w:pPr>
        <w:shd w:val="clear" w:color="auto" w:fill="FFFFFF"/>
        <w:spacing w:before="14" w:line="240" w:lineRule="auto"/>
        <w:ind w:left="7" w:right="50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t xml:space="preserve">«Хорошее отношение к лошадям». </w:t>
      </w:r>
      <w:r w:rsidRPr="0054714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Два взгляда на мир: </w:t>
      </w:r>
      <w:r w:rsidRPr="00547148">
        <w:rPr>
          <w:rFonts w:ascii="Times New Roman" w:eastAsia="Calibri" w:hAnsi="Times New Roman" w:cs="Times New Roman"/>
          <w:sz w:val="24"/>
          <w:szCs w:val="24"/>
        </w:rPr>
        <w:t>безразличие, бессердечие мещанина и гуманизм, доброта, сострадание лирического героя стихотворения.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left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 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Лирический герой (начальные представления).   Обогащение   знаний   о  ритме   и   рифме. Тоническое стихосложение (начальные представления).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Выразительное чтение. Рецензирование выразительного чтения.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hd w:val="clear" w:color="auto" w:fill="FFFFFF"/>
        <w:spacing w:before="65" w:line="240" w:lineRule="auto"/>
        <w:ind w:left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Леонид Николаевич Андреев. </w:t>
      </w:r>
      <w:r w:rsidRPr="00547148">
        <w:rPr>
          <w:rFonts w:ascii="Times New Roman" w:eastAsia="Calibri" w:hAnsi="Times New Roman" w:cs="Times New Roman"/>
          <w:spacing w:val="-2"/>
          <w:sz w:val="24"/>
          <w:szCs w:val="24"/>
        </w:rPr>
        <w:t>Краткий рассказ о писателе.</w:t>
      </w:r>
    </w:p>
    <w:p w:rsidR="00F53343" w:rsidRPr="00547148" w:rsidRDefault="00F53343" w:rsidP="00F53343">
      <w:pPr>
        <w:shd w:val="clear" w:color="auto" w:fill="FFFFFF"/>
        <w:spacing w:line="240" w:lineRule="auto"/>
        <w:ind w:right="50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«Кусака».</w:t>
      </w:r>
      <w:r w:rsidRPr="00547148">
        <w:rPr>
          <w:rFonts w:ascii="Times New Roman" w:eastAsia="Calibri" w:hAnsi="Times New Roman" w:cs="Times New Roman"/>
          <w:sz w:val="24"/>
          <w:szCs w:val="24"/>
        </w:rPr>
        <w:t>Чувство сострадания к братьям нашим мень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шим, бессердечие героев. Гуманистический пафос произве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дения.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Герой эпического произведения (развития представлений). Средства характеристики героя (развитие представлений)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эпизодов.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hd w:val="clear" w:color="auto" w:fill="FFFFFF"/>
        <w:spacing w:before="72" w:line="240" w:lineRule="auto"/>
        <w:ind w:left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Андрей Платонович Платонов. </w:t>
      </w:r>
      <w:r w:rsidRPr="00547148">
        <w:rPr>
          <w:rFonts w:ascii="Times New Roman" w:eastAsia="Calibri" w:hAnsi="Times New Roman" w:cs="Times New Roman"/>
          <w:spacing w:val="-4"/>
          <w:sz w:val="24"/>
          <w:szCs w:val="24"/>
        </w:rPr>
        <w:t>Краткий рассказ о писателе.</w:t>
      </w:r>
    </w:p>
    <w:p w:rsidR="00F53343" w:rsidRPr="00547148" w:rsidRDefault="00F53343" w:rsidP="00F53343">
      <w:pPr>
        <w:shd w:val="clear" w:color="auto" w:fill="FFFFFF"/>
        <w:spacing w:before="7" w:line="240" w:lineRule="auto"/>
        <w:ind w:left="14" w:right="36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«Юшка».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страдания и уважения к человеку. Неповторимость и цен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ность каждой человеческой личности.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hd w:val="clear" w:color="auto" w:fill="FFFFFF"/>
        <w:spacing w:before="101" w:line="240" w:lineRule="auto"/>
        <w:ind w:left="29" w:right="29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lastRenderedPageBreak/>
        <w:t xml:space="preserve">Борис Леонидович Пастернак. 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Слово о поэте. </w:t>
      </w:r>
      <w:r w:rsidRPr="00547148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 xml:space="preserve">«Июль», </w:t>
      </w:r>
      <w:r w:rsidRPr="0054714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«Никого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54714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будет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 </w:t>
      </w:r>
      <w:r w:rsidRPr="0054714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доме...».</w:t>
      </w:r>
      <w:r w:rsidRPr="00547148">
        <w:rPr>
          <w:rFonts w:ascii="Times New Roman" w:eastAsia="Calibri" w:hAnsi="Times New Roman" w:cs="Times New Roman"/>
          <w:sz w:val="24"/>
          <w:szCs w:val="24"/>
        </w:rPr>
        <w:t>Картины природы, преобра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женные поэтическим зрением Пастернака. Сравнения и метафоры в художественном мире поэта.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Сравнение. Метафора (развитие представлений).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Выразительное чтение. Рецензирование выразительного чтения. Участие в коллективном диалоге.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hd w:val="clear" w:color="auto" w:fill="FFFFFF"/>
        <w:spacing w:before="295" w:line="240" w:lineRule="auto"/>
        <w:ind w:lef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На дорогах войны</w:t>
      </w:r>
    </w:p>
    <w:p w:rsidR="00F53343" w:rsidRPr="00547148" w:rsidRDefault="00F53343" w:rsidP="00F53343">
      <w:pPr>
        <w:shd w:val="clear" w:color="auto" w:fill="FFFFFF"/>
        <w:spacing w:before="122" w:line="240" w:lineRule="auto"/>
        <w:ind w:left="29" w:right="14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Интервью с поэтом — участником Великой Отече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поэтов—участников войны. </w:t>
      </w:r>
      <w:r w:rsidRPr="00547148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А. Ахматова.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«Клятва»; </w:t>
      </w:r>
      <w:r w:rsidRPr="00547148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К. Си</w:t>
      </w:r>
      <w:r w:rsidRPr="00547148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softHyphen/>
        <w:t xml:space="preserve">монов.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«Ты помнишь, Алеша, дороги Смоленщины...»; 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стихи </w:t>
      </w:r>
      <w:r w:rsidRPr="00547148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А. Твардовского, А. Суркова, Н. Тихонова и др. </w:t>
      </w:r>
      <w:r w:rsidRPr="0054714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Ритмы и </w:t>
      </w:r>
      <w:r w:rsidRPr="00547148">
        <w:rPr>
          <w:rFonts w:ascii="Times New Roman" w:eastAsia="Calibri" w:hAnsi="Times New Roman" w:cs="Times New Roman"/>
          <w:sz w:val="24"/>
          <w:szCs w:val="24"/>
        </w:rPr>
        <w:t>образы военной лирики.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left="36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Публицистика. Интервью как жанр публицистики (начальные представления).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Устные и письменные ответы на вопросы. Участие в коллективном диалоге. Устный и письменный анализ стихотворений.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hd w:val="clear" w:color="auto" w:fill="FFFFFF"/>
        <w:spacing w:before="108" w:line="240" w:lineRule="auto"/>
        <w:ind w:left="50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Федор Александрович Абрамов. 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t>Краткий рассказ о пи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сателе. </w:t>
      </w:r>
      <w:r w:rsidRPr="0054714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«О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чем плачут лошади».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Эстетические и нрав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ственно-экологические проблемы,  поднятые в рассказе.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 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Литературные традиции.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Устное рецензирование выразительного чтения. Участие в коллективном диалоге. Устный и письменный ответ на проблемный вопрос.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hd w:val="clear" w:color="auto" w:fill="FFFFFF"/>
        <w:spacing w:line="240" w:lineRule="auto"/>
        <w:ind w:left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Евгений Иванович Носов.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F53343" w:rsidRPr="00547148" w:rsidRDefault="00F53343" w:rsidP="00F53343">
      <w:pPr>
        <w:shd w:val="clear" w:color="auto" w:fill="FFFFFF"/>
        <w:spacing w:before="7" w:line="240" w:lineRule="auto"/>
        <w:ind w:firstLine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«Кукла» 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(«Акимыч»),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«Живое пламя». 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Сила внутренней,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</w:t>
      </w: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547148">
        <w:rPr>
          <w:rFonts w:ascii="Times New Roman" w:eastAsia="Calibri" w:hAnsi="Times New Roman" w:cs="Times New Roman"/>
          <w:sz w:val="24"/>
          <w:szCs w:val="24"/>
        </w:rPr>
        <w:t>душе человека, в окружающей природе. Взаимосвязь при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 xml:space="preserve">роды 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</w:t>
      </w:r>
      <w:r w:rsidRPr="00547148">
        <w:rPr>
          <w:rFonts w:ascii="Times New Roman" w:eastAsia="Calibri" w:hAnsi="Times New Roman" w:cs="Times New Roman"/>
          <w:sz w:val="24"/>
          <w:szCs w:val="24"/>
        </w:rPr>
        <w:t>человека.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547148">
        <w:rPr>
          <w:rFonts w:ascii="Times New Roman" w:eastAsia="Calibri" w:hAnsi="Times New Roman" w:cs="Times New Roman"/>
          <w:sz w:val="24"/>
          <w:szCs w:val="24"/>
        </w:rPr>
        <w:t>литературы. Речевая характеристика героев (развитие представлений).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hd w:val="clear" w:color="auto" w:fill="FFFFFF"/>
        <w:spacing w:before="43"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Юрий Павлович Казаков.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F53343" w:rsidRPr="00547148" w:rsidRDefault="00F53343" w:rsidP="00F53343">
      <w:pPr>
        <w:shd w:val="clear" w:color="auto" w:fill="FFFFFF"/>
        <w:spacing w:before="7" w:line="240" w:lineRule="auto"/>
        <w:ind w:left="14" w:right="7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«Тихое утро».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Взаимоотношения детей, взаимопомощь, взаимовыручка. Особенности характера героев — сельского </w:t>
      </w: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547148">
        <w:rPr>
          <w:rFonts w:ascii="Times New Roman" w:eastAsia="Calibri" w:hAnsi="Times New Roman" w:cs="Times New Roman"/>
          <w:sz w:val="24"/>
          <w:szCs w:val="24"/>
        </w:rPr>
        <w:t>городского мальчиков, понимание окружающей природы. Подвиг мальчика и радость от собственного доброго по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ступка.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Рассказ. Сюжет (развитие понятий). Герой повествования (развитие понятия).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Составление плана характеристики героев. Устный и письменный анализы эпизода.</w:t>
      </w:r>
    </w:p>
    <w:p w:rsidR="00F53343" w:rsidRPr="00547148" w:rsidRDefault="00F53343" w:rsidP="00F53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hd w:val="clear" w:color="auto" w:fill="FFFFFF"/>
        <w:spacing w:before="58" w:line="240" w:lineRule="auto"/>
        <w:ind w:left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«Тихая  моя  Родина» (обзор)</w:t>
      </w:r>
    </w:p>
    <w:p w:rsidR="00F53343" w:rsidRPr="00547148" w:rsidRDefault="00F53343" w:rsidP="00F53343">
      <w:pPr>
        <w:shd w:val="clear" w:color="auto" w:fill="FFFFFF"/>
        <w:spacing w:before="101" w:line="240" w:lineRule="auto"/>
        <w:ind w:lef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>(В. Брюсов, Ф. Сологуб, С. Есе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нин, Н. Заболоцкий, Н. Рубцов). </w:t>
      </w:r>
      <w:r w:rsidRPr="00547148">
        <w:rPr>
          <w:rFonts w:ascii="Times New Roman" w:eastAsia="Calibri" w:hAnsi="Times New Roman" w:cs="Times New Roman"/>
          <w:spacing w:val="-2"/>
          <w:sz w:val="24"/>
          <w:szCs w:val="24"/>
        </w:rPr>
        <w:t>Человек и природа. Выра</w:t>
      </w:r>
      <w:r w:rsidRPr="00547148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жение душевных настроений, состояний человека через описание картин природы. Общее и индивидуальное </w:t>
      </w: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547148">
        <w:rPr>
          <w:rFonts w:ascii="Times New Roman" w:eastAsia="Calibri" w:hAnsi="Times New Roman" w:cs="Times New Roman"/>
          <w:sz w:val="24"/>
          <w:szCs w:val="24"/>
        </w:rPr>
        <w:t>восприятии родной природы русскими поэтами.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Изобразительно-выразительные средства (развитие понятий).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Выразительное чтение стихотворений. Устное рецензирование выразительного чтения. Участие в коллективном диалоге.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hd w:val="clear" w:color="auto" w:fill="FFFFFF"/>
        <w:spacing w:before="65" w:line="240" w:lineRule="auto"/>
        <w:ind w:left="22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Александр Трифонович Твардовский. </w:t>
      </w:r>
      <w:r w:rsidRPr="0054714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Краткий рассказ </w:t>
      </w:r>
      <w:r w:rsidRPr="00547148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о </w:t>
      </w:r>
      <w:r w:rsidRPr="00547148">
        <w:rPr>
          <w:rFonts w:ascii="Times New Roman" w:eastAsia="Calibri" w:hAnsi="Times New Roman" w:cs="Times New Roman"/>
          <w:sz w:val="24"/>
          <w:szCs w:val="24"/>
        </w:rPr>
        <w:t>поэте.</w:t>
      </w:r>
    </w:p>
    <w:p w:rsidR="00F53343" w:rsidRPr="00547148" w:rsidRDefault="00F53343" w:rsidP="00F53343">
      <w:pPr>
        <w:shd w:val="clear" w:color="auto" w:fill="FFFFFF"/>
        <w:spacing w:line="240" w:lineRule="auto"/>
        <w:ind w:left="22" w:right="7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«Снега потемнеют синие.,.», «Июль </w:t>
      </w:r>
      <w:r w:rsidRPr="00547148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—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макушка лета...»,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«На дне моей жизни...».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Размышления поэта о нераздели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мости судьбы человека и народа.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left="29" w:right="14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Лирический герой (развитие по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нятия).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Выразительное чтение стихотворений. Рецензирование выразительного чтения. Устный и письменный анализы.</w:t>
      </w:r>
    </w:p>
    <w:p w:rsidR="00F53343" w:rsidRPr="00547148" w:rsidRDefault="00F53343" w:rsidP="00F53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hd w:val="clear" w:color="auto" w:fill="FFFFFF"/>
        <w:spacing w:before="79" w:line="240" w:lineRule="auto"/>
        <w:ind w:left="22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Дмитрий Сергеевич Лихачев.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«Земля родная» </w:t>
      </w:r>
      <w:r w:rsidRPr="0054714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(главы из </w:t>
      </w:r>
      <w:r w:rsidRPr="00547148">
        <w:rPr>
          <w:rFonts w:ascii="Times New Roman" w:eastAsia="Calibri" w:hAnsi="Times New Roman" w:cs="Times New Roman"/>
          <w:sz w:val="24"/>
          <w:szCs w:val="24"/>
        </w:rPr>
        <w:t>книги). Духовное напутствие молодежи.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Публицистика (развитие пред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ставлений). Мемуары как публицистический жанр (началь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ные представления).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Выразительное чтение. Участие в коллективном диалоге. Устный и письменный ответ на проблемный вопрос.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hd w:val="clear" w:color="auto" w:fill="FFFFFF"/>
        <w:spacing w:before="158" w:line="240" w:lineRule="auto"/>
        <w:ind w:left="1282" w:right="922" w:hanging="7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Писатели улыбаются, или  Смех Михаила Зощенко</w:t>
      </w:r>
    </w:p>
    <w:p w:rsidR="00F53343" w:rsidRPr="00547148" w:rsidRDefault="00F53343" w:rsidP="00F53343">
      <w:pPr>
        <w:shd w:val="clear" w:color="auto" w:fill="FFFFFF"/>
        <w:spacing w:before="79" w:line="240" w:lineRule="auto"/>
        <w:ind w:left="22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М. Зощенко.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Слово о писателе. Рассказ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«Беда».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Смешное и грустное в рассказах писателя.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Юмор. Приёмы комического (развитие представлений).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</w:t>
      </w:r>
      <w:r w:rsidRPr="00547148">
        <w:rPr>
          <w:rFonts w:ascii="Times New Roman" w:eastAsia="Calibri" w:hAnsi="Times New Roman" w:cs="Times New Roman"/>
          <w:sz w:val="24"/>
          <w:szCs w:val="24"/>
        </w:rPr>
        <w:t>и.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hd w:val="clear" w:color="auto" w:fill="FFFFFF"/>
        <w:spacing w:before="36" w:line="240" w:lineRule="auto"/>
        <w:ind w:left="5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Песни  на слова  русских поэтов 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  <w:lang w:val="en-US"/>
        </w:rPr>
        <w:t>XX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 века</w:t>
      </w:r>
    </w:p>
    <w:p w:rsidR="00F53343" w:rsidRPr="00547148" w:rsidRDefault="00F53343" w:rsidP="00F53343">
      <w:pPr>
        <w:shd w:val="clear" w:color="auto" w:fill="FFFFFF"/>
        <w:spacing w:before="130" w:line="240" w:lineRule="auto"/>
        <w:ind w:left="22" w:right="7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А.Н. Вертинский «Доченьки», И.А.Гофф «Русское поле», С. Есенин.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«Отговорила роща золотая...»; 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>Н. Заболоц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кий.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t xml:space="preserve">«В этой роще березовой...»; </w:t>
      </w:r>
      <w:r w:rsidRPr="00547148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Б. Окуджава.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t>«По смолен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ской дороге...».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Песня как синтетический жанр искусства (начальные представления)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shd w:val="clear" w:color="auto" w:fill="FFFFFF"/>
        <w:spacing w:before="122" w:line="240" w:lineRule="auto"/>
        <w:ind w:left="1109" w:hanging="5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Из литературы  народов России</w:t>
      </w:r>
    </w:p>
    <w:p w:rsidR="00F53343" w:rsidRPr="00547148" w:rsidRDefault="00F53343" w:rsidP="00F53343">
      <w:pPr>
        <w:shd w:val="clear" w:color="auto" w:fill="FFFFFF"/>
        <w:spacing w:before="130" w:line="240" w:lineRule="auto"/>
        <w:ind w:left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Расул Гамзатов.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Краткий рассказ о дагестанском поэте.</w:t>
      </w:r>
    </w:p>
    <w:p w:rsidR="00F53343" w:rsidRPr="00547148" w:rsidRDefault="00F53343" w:rsidP="00F53343">
      <w:pPr>
        <w:shd w:val="clear" w:color="auto" w:fill="FFFFFF"/>
        <w:spacing w:line="240" w:lineRule="auto"/>
        <w:ind w:left="36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«Опять за спиною родная земля...», «Я вновь пришел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сюда и сам не верю...»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(из цикла «Восьмистишия»),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«О моей Родине».</w:t>
      </w:r>
    </w:p>
    <w:p w:rsidR="00F53343" w:rsidRPr="00547148" w:rsidRDefault="00F53343" w:rsidP="00F53343">
      <w:pPr>
        <w:shd w:val="clear" w:color="auto" w:fill="FFFFFF"/>
        <w:spacing w:before="14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жеского расположения к окружающим людям разных на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циональностей. Особенности художественной образности да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гестанского поэта.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Мировосприятие. Лирический герой. Средства выразительности (развитие представлений).</w:t>
      </w:r>
    </w:p>
    <w:p w:rsidR="00F53343" w:rsidRPr="00547148" w:rsidRDefault="00F53343" w:rsidP="00F53343">
      <w:pPr>
        <w:shd w:val="clear" w:color="auto" w:fill="FFFFFF"/>
        <w:spacing w:before="295" w:line="240" w:lineRule="auto"/>
        <w:ind w:left="1152" w:hanging="5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ИЗ  ЗАРУБЕЖНОЙ  ЛИТЕРАТУРЫ</w:t>
      </w:r>
    </w:p>
    <w:p w:rsidR="00F53343" w:rsidRPr="00547148" w:rsidRDefault="00F53343" w:rsidP="00F53343">
      <w:pPr>
        <w:shd w:val="clear" w:color="auto" w:fill="FFFFFF"/>
        <w:spacing w:before="230" w:line="240" w:lineRule="auto"/>
        <w:ind w:lef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Роберт Бернс.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Особенности творчества.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«Честная бедность». 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t>Представления народа о справед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>ливости и честности. Народно-поэтический характер про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изведения.</w:t>
      </w:r>
    </w:p>
    <w:p w:rsidR="00F53343" w:rsidRPr="00547148" w:rsidRDefault="00F53343" w:rsidP="00F53343">
      <w:pPr>
        <w:shd w:val="clear" w:color="auto" w:fill="FFFFFF"/>
        <w:spacing w:before="101" w:line="240" w:lineRule="auto"/>
        <w:ind w:right="14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Джордж Гордон Байрон. «Душа моя мрачна…». </w:t>
      </w:r>
      <w:r w:rsidRPr="00547148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Ощущение трагического разлада героя с жизнью, с окружающим его обществом. Своеобразие романтической поэзииДж.Г.Байрона. Дж.Г. Байрон и русская литература.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>«Ты кончил жизни путь, ге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рой!».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Гимн герою, павшему в борьбе за свободу Родины.</w:t>
      </w:r>
    </w:p>
    <w:p w:rsidR="00F53343" w:rsidRPr="00547148" w:rsidRDefault="00F53343" w:rsidP="00F53343">
      <w:pPr>
        <w:shd w:val="clear" w:color="auto" w:fill="FFFFFF"/>
        <w:spacing w:before="101" w:line="240" w:lineRule="auto"/>
        <w:ind w:left="22" w:right="7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Японские хокку </w:t>
      </w:r>
      <w:r w:rsidRPr="00547148">
        <w:rPr>
          <w:rFonts w:ascii="Times New Roman" w:eastAsia="Calibri" w:hAnsi="Times New Roman" w:cs="Times New Roman"/>
          <w:sz w:val="24"/>
          <w:szCs w:val="24"/>
        </w:rPr>
        <w:t>(трехстишия). Изображение жизни при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сованная одним-двумя штрихами.</w:t>
      </w:r>
    </w:p>
    <w:p w:rsidR="00F53343" w:rsidRPr="00547148" w:rsidRDefault="00F53343" w:rsidP="00F53343">
      <w:pPr>
        <w:shd w:val="clear" w:color="auto" w:fill="FFFFFF"/>
        <w:spacing w:before="7" w:line="240" w:lineRule="auto"/>
        <w:ind w:left="36" w:right="14" w:firstLine="2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Особенности жанра хокку (хайку).</w:t>
      </w:r>
    </w:p>
    <w:p w:rsidR="00F53343" w:rsidRPr="00547148" w:rsidRDefault="00F53343" w:rsidP="00F53343">
      <w:pPr>
        <w:shd w:val="clear" w:color="auto" w:fill="FFFFFF"/>
        <w:spacing w:before="79" w:line="240" w:lineRule="auto"/>
        <w:ind w:left="14" w:right="22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О. Генри.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«Дары волхвов». </w:t>
      </w:r>
      <w:r w:rsidRPr="0054714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Сила любви и преданности.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Жертвенность во имя любви. Смешное и возвышенное в рассказе.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left="33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>Теория литературы. Рождественский рассказ (развитие представлений).</w:t>
      </w:r>
    </w:p>
    <w:p w:rsidR="00F53343" w:rsidRPr="00547148" w:rsidRDefault="00F53343" w:rsidP="00F53343">
      <w:pPr>
        <w:shd w:val="clear" w:color="auto" w:fill="FFFFFF"/>
        <w:spacing w:after="0" w:line="240" w:lineRule="auto"/>
        <w:ind w:left="33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речи. </w:t>
      </w:r>
      <w:r w:rsidRPr="00547148">
        <w:rPr>
          <w:rFonts w:ascii="Times New Roman" w:eastAsia="Calibri" w:hAnsi="Times New Roman" w:cs="Times New Roman"/>
          <w:bCs/>
          <w:sz w:val="24"/>
          <w:szCs w:val="24"/>
        </w:rPr>
        <w:t>Устный анализ эпизодов. Выразительное чтение. Рецензирование выразительного чтения.</w:t>
      </w:r>
    </w:p>
    <w:p w:rsidR="00F53343" w:rsidRPr="00547148" w:rsidRDefault="00F53343" w:rsidP="00F53343">
      <w:pPr>
        <w:shd w:val="clear" w:color="auto" w:fill="FFFFFF"/>
        <w:spacing w:before="86" w:line="240" w:lineRule="auto"/>
        <w:ind w:lef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Рей Дуглас Брэдбери.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«Каникулы».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47148">
        <w:rPr>
          <w:rFonts w:ascii="Times New Roman" w:eastAsia="Calibri" w:hAnsi="Times New Roman" w:cs="Times New Roman"/>
          <w:b/>
          <w:sz w:val="24"/>
          <w:szCs w:val="28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8"/>
        </w:rPr>
        <w:t>. Фантастика в художественной литературе (развитие представлений).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47148">
        <w:rPr>
          <w:rFonts w:ascii="Times New Roman" w:eastAsia="Calibri" w:hAnsi="Times New Roman" w:cs="Times New Roman"/>
          <w:b/>
          <w:sz w:val="24"/>
          <w:szCs w:val="28"/>
        </w:rPr>
        <w:t>Развитие речи.</w:t>
      </w:r>
      <w:r w:rsidRPr="00547148">
        <w:rPr>
          <w:rFonts w:ascii="Times New Roman" w:eastAsia="Calibri" w:hAnsi="Times New Roman" w:cs="Times New Roman"/>
          <w:sz w:val="24"/>
          <w:szCs w:val="28"/>
        </w:rPr>
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F53343" w:rsidRPr="00547148" w:rsidRDefault="00F53343" w:rsidP="00F53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53343" w:rsidRPr="00547148" w:rsidRDefault="00F53343" w:rsidP="00F53343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47148" w:rsidRDefault="00F53343" w:rsidP="00F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виды устных и письменных работ</w:t>
      </w:r>
    </w:p>
    <w:p w:rsidR="00F53343" w:rsidRPr="00547148" w:rsidRDefault="00F53343" w:rsidP="00F533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Устно:</w:t>
      </w:r>
      <w:r w:rsidRPr="00547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правильное, беглое и выразительное чтение вслух художественных и учебных текстов, в том числе и чтение наизусть.</w:t>
      </w:r>
    </w:p>
    <w:p w:rsidR="00F53343" w:rsidRPr="00547148" w:rsidRDefault="00F53343" w:rsidP="00F533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Устный пересказ — подробный, выборочный, сжатый (или краткий) от другого лица, художественный (с максимальным использованием художественных особенностей текста) — небольшого отрывка, главы повести, рассказа, сказки.</w:t>
      </w:r>
    </w:p>
    <w:p w:rsidR="00F53343" w:rsidRPr="00547148" w:rsidRDefault="00F53343" w:rsidP="00F533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Calibri" w:hAnsi="Times New Roman" w:cs="Times New Roman"/>
          <w:sz w:val="24"/>
          <w:szCs w:val="24"/>
          <w:lang w:eastAsia="ru-RU"/>
        </w:rPr>
        <w:t>Развернутый ответ на вопрос, рассказ о литературном герое, характеристика героя или героев (в том числе групповая, сравнительная).</w:t>
      </w:r>
    </w:p>
    <w:p w:rsidR="00F53343" w:rsidRPr="00547148" w:rsidRDefault="00F53343" w:rsidP="00F533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Calibri" w:hAnsi="Times New Roman" w:cs="Times New Roman"/>
          <w:sz w:val="24"/>
          <w:szCs w:val="24"/>
          <w:lang w:eastAsia="ru-RU"/>
        </w:rPr>
        <w:t>Отзыв на самостоятельно прочитанное произведение, звукозапись, актерское чтение, просмотренный фильм, телепередачу, спектакль, иллюстрацию. Подготовка сообщений, доклада, эссе, интервью на литературную тему; диалога литературных героев (воображаемых, на основе прочитанного).</w:t>
      </w:r>
    </w:p>
    <w:p w:rsidR="00F53343" w:rsidRPr="00547148" w:rsidRDefault="00F53343" w:rsidP="00F533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Calibri" w:hAnsi="Times New Roman" w:cs="Times New Roman"/>
          <w:sz w:val="24"/>
          <w:szCs w:val="24"/>
          <w:lang w:eastAsia="ru-RU"/>
        </w:rPr>
        <w:t>Свободное владение монологической и диалогической речью в объеме изучаемых в этих классах произведений (в процессе беседы, интервью, сообщений, докладов и пр.).</w:t>
      </w:r>
    </w:p>
    <w:p w:rsidR="00F53343" w:rsidRPr="00547148" w:rsidRDefault="00F53343" w:rsidP="00F533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словарей (орфографических, орфоэпических, литературных, энциклопедических, мифологических, словарей имен и т. д.), каталогов.</w:t>
      </w:r>
    </w:p>
    <w:p w:rsidR="00F53343" w:rsidRPr="00547148" w:rsidRDefault="00F53343" w:rsidP="00F533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Письменно:</w:t>
      </w:r>
      <w:r w:rsidRPr="00547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 в 5—9 классах.</w:t>
      </w:r>
    </w:p>
    <w:p w:rsidR="00F53343" w:rsidRPr="00547148" w:rsidRDefault="00F53343" w:rsidP="00F533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рассказа-характеристики одного из героя или группы героев (групповая характеристика), двух героев (сравнительная характеристика). </w:t>
      </w:r>
    </w:p>
    <w:p w:rsidR="00F53343" w:rsidRPr="00547148" w:rsidRDefault="00F53343" w:rsidP="00F533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небольшого отзыва на самостоятельно прочитанную книгу, картину, художественное чтение, фильм, спектакль.</w:t>
      </w:r>
    </w:p>
    <w:p w:rsidR="00F53343" w:rsidRPr="00547148" w:rsidRDefault="00F53343" w:rsidP="00F533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плана будущего сочинения, доклада (простого и сложного).</w:t>
      </w:r>
    </w:p>
    <w:p w:rsidR="00F53343" w:rsidRPr="00547148" w:rsidRDefault="00F53343" w:rsidP="00F533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оригинального произведения (поучения, наставления, сказки, былины, частушки, рассказа, стихотворения).</w:t>
      </w:r>
    </w:p>
    <w:p w:rsidR="00F53343" w:rsidRPr="00547148" w:rsidRDefault="00F53343" w:rsidP="00F533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Calibri" w:hAnsi="Times New Roman" w:cs="Times New Roman"/>
          <w:sz w:val="24"/>
          <w:szCs w:val="24"/>
          <w:lang w:eastAsia="ru-RU"/>
        </w:rPr>
        <w:t>Свободное владение письменной речью в объеме курса литературы, изучаемого школьниками в 5—9 классах.</w:t>
      </w:r>
    </w:p>
    <w:p w:rsidR="00F53343" w:rsidRPr="00547148" w:rsidRDefault="00F53343" w:rsidP="00F533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3343" w:rsidRPr="00547148" w:rsidRDefault="00F53343" w:rsidP="00F533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 7 КЛАССА</w:t>
      </w:r>
    </w:p>
    <w:p w:rsidR="00F53343" w:rsidRPr="00547148" w:rsidRDefault="00F53343" w:rsidP="00F533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343" w:rsidRPr="00547148" w:rsidRDefault="00F53343" w:rsidP="00F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формируются представления о специфике литературы как искусстве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F53343" w:rsidRPr="00547148" w:rsidRDefault="00F53343" w:rsidP="00F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литературы в 7 классе обучающиеся  должны:</w:t>
      </w:r>
    </w:p>
    <w:p w:rsidR="00F53343" w:rsidRPr="00547148" w:rsidRDefault="00F53343" w:rsidP="00F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Знать/понимать </w:t>
      </w:r>
    </w:p>
    <w:p w:rsidR="00F53343" w:rsidRPr="00547148" w:rsidRDefault="00F53343" w:rsidP="00F53343">
      <w:pPr>
        <w:numPr>
          <w:ilvl w:val="0"/>
          <w:numId w:val="23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изученных литературных произведений,</w:t>
      </w:r>
    </w:p>
    <w:p w:rsidR="00F53343" w:rsidRPr="00547148" w:rsidRDefault="00F53343" w:rsidP="00F53343">
      <w:pPr>
        <w:numPr>
          <w:ilvl w:val="0"/>
          <w:numId w:val="23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факты жизни и творчества писателей </w:t>
      </w:r>
      <w:r w:rsidRPr="005471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471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веков,</w:t>
      </w:r>
    </w:p>
    <w:p w:rsidR="00F53343" w:rsidRPr="00547148" w:rsidRDefault="00F53343" w:rsidP="00F53343">
      <w:pPr>
        <w:numPr>
          <w:ilvl w:val="0"/>
          <w:numId w:val="23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основные теоретико-литературные понятия.</w:t>
      </w:r>
    </w:p>
    <w:p w:rsidR="00F53343" w:rsidRPr="00547148" w:rsidRDefault="00F53343" w:rsidP="00F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Уметь</w:t>
      </w:r>
    </w:p>
    <w:p w:rsidR="00F53343" w:rsidRPr="00547148" w:rsidRDefault="00F53343" w:rsidP="00F53343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содержание литературного произведения,</w:t>
      </w:r>
    </w:p>
    <w:p w:rsidR="00F53343" w:rsidRPr="00547148" w:rsidRDefault="00F53343" w:rsidP="00F53343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книгой, использовать различные виды чтения (ознакомительное, просмотровое, поисковое, выразительное и др.),</w:t>
      </w:r>
    </w:p>
    <w:p w:rsidR="00F53343" w:rsidRPr="00547148" w:rsidRDefault="00F53343" w:rsidP="00F53343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характеры героев, их поступки;</w:t>
      </w:r>
    </w:p>
    <w:p w:rsidR="00F53343" w:rsidRPr="00547148" w:rsidRDefault="00F53343" w:rsidP="00F53343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заучивать наизусть и выразительно читать,</w:t>
      </w:r>
    </w:p>
    <w:p w:rsidR="00F53343" w:rsidRPr="00547148" w:rsidRDefault="00F53343" w:rsidP="00F53343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 владеть различными видами пересказа, строить устные и письменные высказывания в сжатом или развернутом виде;</w:t>
      </w:r>
    </w:p>
    <w:p w:rsidR="00F53343" w:rsidRPr="00547148" w:rsidRDefault="00F53343" w:rsidP="00F53343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писать сочинения на литературную тему,</w:t>
      </w:r>
    </w:p>
    <w:p w:rsidR="00F53343" w:rsidRPr="00547148" w:rsidRDefault="00F53343" w:rsidP="00F53343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диалоге, понимать чужую точку зрения и аргументированно отстаивать свою;</w:t>
      </w:r>
    </w:p>
    <w:p w:rsidR="00F53343" w:rsidRPr="00547148" w:rsidRDefault="00F53343" w:rsidP="00F53343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использовать выразительные средства языка в соответствии с коммуникативной задачей,</w:t>
      </w:r>
    </w:p>
    <w:p w:rsidR="00F53343" w:rsidRPr="00547148" w:rsidRDefault="00F53343" w:rsidP="00F53343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план, </w:t>
      </w:r>
      <w:r w:rsidRPr="0054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 источники информации  для решения коммуникативных задач.</w:t>
      </w:r>
    </w:p>
    <w:p w:rsidR="00F53343" w:rsidRPr="00547148" w:rsidRDefault="00F53343" w:rsidP="00F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Использовать</w:t>
      </w:r>
    </w:p>
    <w:p w:rsidR="00F53343" w:rsidRPr="00547148" w:rsidRDefault="00F53343" w:rsidP="00F53343">
      <w:pPr>
        <w:numPr>
          <w:ilvl w:val="0"/>
          <w:numId w:val="26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приобретённые знания и умения в практической деятельности и повседневной жизни.</w:t>
      </w:r>
    </w:p>
    <w:p w:rsidR="00F53343" w:rsidRPr="00547148" w:rsidRDefault="00F53343" w:rsidP="00F53343">
      <w:pPr>
        <w:numPr>
          <w:ilvl w:val="0"/>
          <w:numId w:val="25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знаниями и умениями, востребованными в повседневной жизни;</w:t>
      </w:r>
    </w:p>
    <w:p w:rsidR="00F53343" w:rsidRPr="00547148" w:rsidRDefault="00F53343" w:rsidP="00F53343">
      <w:pPr>
        <w:numPr>
          <w:ilvl w:val="0"/>
          <w:numId w:val="25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ориентироваться  в окружающем мире,</w:t>
      </w:r>
    </w:p>
    <w:p w:rsidR="00F53343" w:rsidRPr="00547148" w:rsidRDefault="00F53343" w:rsidP="00F53343">
      <w:pPr>
        <w:numPr>
          <w:ilvl w:val="0"/>
          <w:numId w:val="25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 диалог, доказывать свою точку зрения, используя  различные аргументы;</w:t>
      </w:r>
    </w:p>
    <w:p w:rsidR="00F53343" w:rsidRPr="00547148" w:rsidRDefault="00F53343" w:rsidP="00F53343">
      <w:pPr>
        <w:numPr>
          <w:ilvl w:val="0"/>
          <w:numId w:val="25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практическими навыками, необходимыми для  сохранения окружающей среды и собственного здоровья.</w:t>
      </w:r>
    </w:p>
    <w:p w:rsidR="00F53343" w:rsidRPr="00547148" w:rsidRDefault="00F53343" w:rsidP="00F533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343" w:rsidRPr="00547148" w:rsidRDefault="00F53343" w:rsidP="00F533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ФОРМЫ ОРГАНИЗАЦИИ ОБРАЗОВАТЕЛЬНОГО ПРОЦЕССА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Формой контроля, предусмотренной курсом, является письменный и устный анализ литературных произведений по выбору учителя или школьника (что наполняет работу личностным смыслом для обучающегося), написание сочинений на литературные темы, беседы по материалам уроков,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 пересказ (подробный, сжатый, выборочный), выразительное чтение, развернутый ответ на вопрос, комментирование, характеристика литературного героя, инсценирование.</w:t>
      </w:r>
    </w:p>
    <w:p w:rsidR="00F53343" w:rsidRPr="00547148" w:rsidRDefault="00F53343" w:rsidP="00F53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343" w:rsidRPr="00547148" w:rsidRDefault="00F53343" w:rsidP="00F53343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ТЕХНОЛОГИИ, ИСПОЛЬЗУЕМЫЕ В ОБРАЗОВАТЕЛЬНОМ ПРОЦЕССЕ</w:t>
      </w:r>
    </w:p>
    <w:p w:rsidR="00F53343" w:rsidRPr="00547148" w:rsidRDefault="00F53343" w:rsidP="00F53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F53343" w:rsidRPr="00547148" w:rsidRDefault="00F53343" w:rsidP="00F53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Технологии реализации межпредметных связей в образовательном процессе.</w:t>
      </w:r>
    </w:p>
    <w:p w:rsidR="00F53343" w:rsidRPr="00547148" w:rsidRDefault="00F53343" w:rsidP="00F53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F53343" w:rsidRPr="00547148" w:rsidRDefault="00F53343" w:rsidP="00F53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F53343" w:rsidRPr="00547148" w:rsidRDefault="00F53343" w:rsidP="00F53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F53343" w:rsidRPr="00547148" w:rsidRDefault="00F53343" w:rsidP="00F53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4"/>
      <w:r w:rsidRPr="00547148">
        <w:rPr>
          <w:rFonts w:ascii="Times New Roman" w:eastAsia="Calibri" w:hAnsi="Times New Roman" w:cs="Times New Roman"/>
          <w:sz w:val="24"/>
          <w:szCs w:val="24"/>
        </w:rPr>
        <w:t>Технология индивидуализации обучения</w:t>
      </w:r>
      <w:bookmarkEnd w:id="0"/>
    </w:p>
    <w:p w:rsidR="00F53343" w:rsidRPr="00547148" w:rsidRDefault="00F53343" w:rsidP="00F533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Информационно-коммуникационные технологии</w:t>
      </w:r>
    </w:p>
    <w:p w:rsidR="00F53343" w:rsidRPr="00547148" w:rsidRDefault="00F53343" w:rsidP="00F53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53343" w:rsidRPr="00F53343" w:rsidRDefault="00F53343" w:rsidP="00F53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-368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77"/>
        <w:gridCol w:w="851"/>
        <w:gridCol w:w="11765"/>
        <w:gridCol w:w="1525"/>
      </w:tblGrid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по плану</w:t>
            </w: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факт</w:t>
            </w: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учебника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547148" w:rsidRDefault="00375D66" w:rsidP="00F53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7148">
              <w:rPr>
                <w:rFonts w:ascii="Times New Roman" w:hAnsi="Times New Roman" w:cs="Times New Roman"/>
                <w:sz w:val="24"/>
              </w:rPr>
              <w:t xml:space="preserve">Вводный урок. </w:t>
            </w:r>
          </w:p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48">
              <w:rPr>
                <w:rFonts w:ascii="Times New Roman" w:hAnsi="Times New Roman" w:cs="Times New Roman"/>
                <w:sz w:val="24"/>
              </w:rPr>
              <w:t xml:space="preserve">Изображение человека как важнейшая идейно-нравственная проблема литературы. </w:t>
            </w:r>
            <w:r w:rsidRPr="00547148">
              <w:rPr>
                <w:rFonts w:ascii="Times New Roman" w:hAnsi="Times New Roman" w:cs="Times New Roman"/>
                <w:bCs/>
                <w:sz w:val="24"/>
              </w:rPr>
              <w:t>Выявление уровня литературного развития учащихся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3-6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Предания. «Воцарение Ивана Грозного», «Сороки-ведьмы», «Петр и плотник».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7-10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Былина.«Вольга и Микула». Нравственные идеалы русского народа 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11-23</w:t>
            </w:r>
          </w:p>
        </w:tc>
      </w:tr>
      <w:tr w:rsidR="00375D66" w:rsidRPr="00F53343" w:rsidTr="00375D66">
        <w:tc>
          <w:tcPr>
            <w:tcW w:w="1101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</w:t>
            </w:r>
          </w:p>
        </w:tc>
        <w:tc>
          <w:tcPr>
            <w:tcW w:w="777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Киевский цикл былин. «Илья Муромец и Соловей разбойник». Черты характера Ильи Муромца.</w:t>
            </w:r>
          </w:p>
        </w:tc>
        <w:tc>
          <w:tcPr>
            <w:tcW w:w="1525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6" w:rsidRPr="00F53343" w:rsidTr="00375D66">
        <w:tc>
          <w:tcPr>
            <w:tcW w:w="1101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5в/ч</w:t>
            </w:r>
          </w:p>
        </w:tc>
        <w:tc>
          <w:tcPr>
            <w:tcW w:w="777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 цикл былин. «Садко». Своеобразие былины. Поэтичность языка.</w:t>
            </w:r>
          </w:p>
        </w:tc>
        <w:tc>
          <w:tcPr>
            <w:tcW w:w="1525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24-35</w:t>
            </w:r>
          </w:p>
        </w:tc>
      </w:tr>
      <w:tr w:rsidR="00375D66" w:rsidRPr="00F53343" w:rsidTr="00375D66">
        <w:tc>
          <w:tcPr>
            <w:tcW w:w="1101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FFFFFF" w:themeFill="background1"/>
          </w:tcPr>
          <w:p w:rsidR="00375D66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«Былины»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525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Р/р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теме « Художественные особенности русских былин»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54714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ПРОЕКТ</w:t>
            </w:r>
            <w:r w:rsidRPr="00547148">
              <w:rPr>
                <w:rFonts w:ascii="Times New Roman" w:hAnsi="Times New Roman" w:cs="Times New Roman"/>
                <w:sz w:val="24"/>
                <w:szCs w:val="24"/>
              </w:rPr>
              <w:t>«Персонажи героического и мифологического эпоса в фольклоре народов мира»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Карело-финский эпос «Калевала»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Стр.36-41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пословицы и поговорки. Пословицы и поговорки народов мира. Мудрость народов.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Древнерусская литература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Владимир Мономах – государь и писатель. «Поучение» Владимира Мономаха.  Отрывок из «Повести временных дет» «О пользе книг».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50-54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«Повесть о Петре и Февронии Муромских»». 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54-63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о Петре и Февронии Муромских». Нравственные идеалы и заветы Древней Руси.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Высокий моральный облик главной героини. Прославление любви и верности.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54-63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15Р/р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сочинение «Человек и его духовные ценности в древнерусской литературе»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6" w:rsidRPr="00F53343" w:rsidTr="00375D66">
        <w:tc>
          <w:tcPr>
            <w:tcW w:w="1101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16К</w:t>
            </w:r>
          </w:p>
        </w:tc>
        <w:tc>
          <w:tcPr>
            <w:tcW w:w="777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«Русский фольклор и древнерусская литература»</w:t>
            </w:r>
          </w:p>
        </w:tc>
        <w:tc>
          <w:tcPr>
            <w:tcW w:w="1525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Произведения русских писателей 18 века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В. Ломоносов. Слово о поэте и учёном. «К статуе Петра Великого». 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64-66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В. Ломоносов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«Ода на день восшествия» (отрывок) 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67-68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Р. Державин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Знакомство с творчеством.  «Река времён в своём течении», «На птичку», «Признание». 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68-71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Произведения Русских писателей 19 века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</w:t>
            </w: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С. Пушкин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Слово о поэте. Интерес Пушкина к истории. 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72-76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«Полтава» (отрывок) Мастерство в изображении Полтавской битвы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Пётр 1 и Карл 12. Сравнительная характеристика. 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6" w:rsidRPr="00F53343" w:rsidTr="00375D66">
        <w:tc>
          <w:tcPr>
            <w:tcW w:w="1101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23Р</w:t>
            </w:r>
          </w:p>
        </w:tc>
        <w:tc>
          <w:tcPr>
            <w:tcW w:w="777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домашнему сочинению «Сравнительная характеристика Петра 1 и Карла 12»</w:t>
            </w:r>
          </w:p>
        </w:tc>
        <w:tc>
          <w:tcPr>
            <w:tcW w:w="1525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«Медный всадник» (отрывок). Выражение чувства любви к родине. 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77-80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автора в отрывке из поэмы. Образ Петербурга в творчестве А. С. Пушкина.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77-80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«Песнь о вещем Олеге» и её летописный источник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80-87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сопоставления Олега и волхва.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80-87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28Р/р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понятия о балладе. Особенности содержания и формы баллады. Своеобразие жанра.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80-87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– драматург. «Борис Годунов». Сцена вЧудовом монастыре.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87-97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«Повести покойного Ивана Петровича Белкина». «Станционный смотритель»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Стр.97-113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Самсона Вырина и Дуни.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Стр.97-113</w:t>
            </w:r>
          </w:p>
        </w:tc>
      </w:tr>
      <w:tr w:rsidR="00375D66" w:rsidRPr="00F53343" w:rsidTr="00375D66">
        <w:tc>
          <w:tcPr>
            <w:tcW w:w="1101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32Р</w:t>
            </w:r>
          </w:p>
        </w:tc>
        <w:tc>
          <w:tcPr>
            <w:tcW w:w="777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повести «Станционный смотритель»</w:t>
            </w:r>
          </w:p>
        </w:tc>
        <w:tc>
          <w:tcPr>
            <w:tcW w:w="1525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Ю. Лермонтов 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Страницы жизни и творчества. «Песня про купца Калашникова». Картины быта 16 века и их роль в понимании характеров и идеи поэмы.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114-136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Нравственный поединок Калашникова с Кирибеевичем и Иваном Грозным. Кулачный бой на Москве-реке.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114-136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начала в «Песне про купца Калашникова».. Образ гусляров и автора.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114-136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сюжета и художественной формы поэмы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114-136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38Р/р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1D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сочинения по поэме «Песня про купца Калашникова…»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6" w:rsidRPr="00F53343" w:rsidTr="00375D66">
        <w:tc>
          <w:tcPr>
            <w:tcW w:w="1101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</w:t>
            </w:r>
          </w:p>
        </w:tc>
        <w:tc>
          <w:tcPr>
            <w:tcW w:w="777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FFFFFF" w:themeFill="background1"/>
          </w:tcPr>
          <w:p w:rsidR="00375D66" w:rsidRPr="00F53343" w:rsidRDefault="00375D66" w:rsidP="001D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</w:t>
            </w:r>
            <w:r w:rsidRPr="00547148">
              <w:rPr>
                <w:rFonts w:ascii="Times New Roman" w:hAnsi="Times New Roman" w:cs="Times New Roman"/>
                <w:b/>
                <w:sz w:val="24"/>
              </w:rPr>
              <w:t>Ю.Яковлева</w:t>
            </w:r>
            <w:r>
              <w:rPr>
                <w:rFonts w:ascii="Times New Roman" w:hAnsi="Times New Roman" w:cs="Times New Roman"/>
                <w:sz w:val="24"/>
              </w:rPr>
              <w:t xml:space="preserve"> «Багульник»</w:t>
            </w:r>
          </w:p>
        </w:tc>
        <w:tc>
          <w:tcPr>
            <w:tcW w:w="1525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 «Когда волнуется желтеющая нива». Проблема гармонии человека и природы. Природа в поэзии и живописи.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139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 «Молитва», «Ангел».</w:t>
            </w:r>
          </w:p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выразительного чтения.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138-139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 В. Гоголь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Страницы жизни.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повести «Тарас Бульба» Урок первичного восприятия повести Гоголя «Тарас Бульба»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141-144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Гоголь. «Тарас Бульба». Исторический комментарий. Тарас Бульба и его сыновья. 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144-162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Нравственный облик Тараса Бульбы и его товарищей-запорожцев. Запорожская Сечь в повести.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162-175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противопоставления Остапа и Андрия.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Героика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повести.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175-185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Тараса Бульбы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185-210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изображения природы и людей в повести Гоголя. Развитие понятия о литературном герое. 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210-211</w:t>
            </w:r>
          </w:p>
        </w:tc>
      </w:tr>
      <w:tr w:rsidR="00375D66" w:rsidRPr="00F53343" w:rsidTr="00375D66">
        <w:tc>
          <w:tcPr>
            <w:tcW w:w="1101" w:type="dxa"/>
            <w:shd w:val="clear" w:color="auto" w:fill="FFFFFF" w:themeFill="background1"/>
          </w:tcPr>
          <w:p w:rsidR="00375D66" w:rsidRDefault="00375D66" w:rsidP="001D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375D66" w:rsidRPr="00F53343" w:rsidRDefault="00375D66" w:rsidP="001D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«Смысл сопоставления Остапа и Андрия в повести Гоголя».</w:t>
            </w:r>
          </w:p>
        </w:tc>
        <w:tc>
          <w:tcPr>
            <w:tcW w:w="1525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210-211</w:t>
            </w:r>
          </w:p>
        </w:tc>
      </w:tr>
      <w:tr w:rsidR="00375D66" w:rsidRPr="00F53343" w:rsidTr="00375D66">
        <w:tc>
          <w:tcPr>
            <w:tcW w:w="1101" w:type="dxa"/>
            <w:shd w:val="clear" w:color="auto" w:fill="FFFFFF" w:themeFill="background1"/>
          </w:tcPr>
          <w:p w:rsidR="00375D66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</w:t>
            </w:r>
          </w:p>
        </w:tc>
        <w:tc>
          <w:tcPr>
            <w:tcW w:w="777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FFFFFF" w:themeFill="background1"/>
          </w:tcPr>
          <w:p w:rsidR="00375D66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</w:t>
            </w:r>
          </w:p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48">
              <w:rPr>
                <w:rFonts w:ascii="Times New Roman" w:hAnsi="Times New Roman" w:cs="Times New Roman"/>
                <w:sz w:val="24"/>
              </w:rPr>
              <w:t xml:space="preserve">Проблема дружбы и товарищества в повести </w:t>
            </w:r>
            <w:r w:rsidRPr="00547148">
              <w:rPr>
                <w:rFonts w:ascii="Times New Roman" w:hAnsi="Times New Roman" w:cs="Times New Roman"/>
                <w:b/>
                <w:sz w:val="24"/>
              </w:rPr>
              <w:t>В. Железникова</w:t>
            </w:r>
            <w:r w:rsidRPr="00547148">
              <w:rPr>
                <w:rFonts w:ascii="Times New Roman" w:hAnsi="Times New Roman" w:cs="Times New Roman"/>
                <w:sz w:val="24"/>
              </w:rPr>
              <w:t xml:space="preserve"> «Чучело»</w:t>
            </w:r>
          </w:p>
        </w:tc>
        <w:tc>
          <w:tcPr>
            <w:tcW w:w="1525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6" w:rsidRPr="00F53343" w:rsidTr="00375D66">
        <w:tc>
          <w:tcPr>
            <w:tcW w:w="1101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51К</w:t>
            </w:r>
          </w:p>
        </w:tc>
        <w:tc>
          <w:tcPr>
            <w:tcW w:w="777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FFFFFF" w:themeFill="background1"/>
          </w:tcPr>
          <w:p w:rsidR="00375D66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творчеству Пушкина, Лермонтова и Гоголя.</w:t>
            </w:r>
          </w:p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525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 С. Тургенев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История создания «Записок охотника». 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212-214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«Бирюк» как произведение о бесправных и обездоленных.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214-223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Тургенева в изображении картин природы и внутреннего состояния человека. Художественное своеобразие рассказа.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214-223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С. Тургенев. Стихотворения в прозе. 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224-226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выразительного чтения стихотворения в прозе Тургенева «Русский язык»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224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 А. Некрасов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«Русские женщины». Историческая основа поэмы. Величие духа русской женщины.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227-245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 «Встреча княгини Трубецкой с губернатором Иркутска»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227-245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Своеобразие поэзии Н. А. Некрасова. Н. А. Некрасов «Размышления у парадного подъезда». Боль поэта за судьбу народа. 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245-250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Е. Салтыков-Щедрин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«Повесть о том, как один мужик двух генералов прокормил». Сатирическое изображение нравственных пороков общества. 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261-274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противопоставления генералов и мужика. 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274-276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62В/ч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Е. Салтыков-Щедрин «Дикий помещик». Смысл названия сказки. Понятие о гротеске.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6" w:rsidRPr="00F53343" w:rsidTr="00375D66">
        <w:tc>
          <w:tcPr>
            <w:tcW w:w="1101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63К</w:t>
            </w:r>
          </w:p>
        </w:tc>
        <w:tc>
          <w:tcPr>
            <w:tcW w:w="777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FFFFFF" w:themeFill="background1"/>
          </w:tcPr>
          <w:p w:rsidR="00375D66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произведениям Гоголя, Тургенева, Некрасова и Салтыкова-Щедрина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525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Н. Толстой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Ясная Поляна.</w:t>
            </w:r>
          </w:p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«Детство» (главы).  История создания.</w:t>
            </w:r>
          </w:p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Автобиографический характер повести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276-295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герой повести Л. Н. Толстого «Детство», его чувства, поступки, духовный мир. Подготовка к написанию сочинения.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276-295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66Р/р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сочинение по повести «Детство».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 А. Бунин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«Цифры». Сложность взаимопонимания детей и взрослых. 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А. Бунин «Лапти». Нравственный смысл рассказа. 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П. Чехов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Биография писателя .</w:t>
            </w:r>
          </w:p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«Хамелеон». Живая картина нравов. 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297-304</w:t>
            </w:r>
          </w:p>
        </w:tc>
      </w:tr>
      <w:tr w:rsidR="00375D66" w:rsidRPr="00F53343" w:rsidTr="00375D66">
        <w:trPr>
          <w:trHeight w:val="1262"/>
        </w:trPr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создания комического в рассказе А. П. Чехова «Хамелеон». 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297-304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Чехов «Злоумышленник»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 ты мой, родимый край…» Стихи русских поэтов 19 века о родной природе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312-316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Произведения русских писателей 20 века.</w:t>
            </w:r>
          </w:p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Горький.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Биография писателя. «Детство» (главы). Автобиографический характер повести.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19-83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«свинцовых мерзостей жизни»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19-83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«Яркое, здоровое, творческое в русской жизни»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19-83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76Р\Р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Сочинение-характеристика литературного героя.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«Легенда о Данко» из рассказа М. Горького «Старуха Изергиль». Романтический характер легенды.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84-88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В. Маяковский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«Необычайное приключение, бывшее с Владимиром Маяковским летом на даче».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100-109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В. Маяковский «Хорошее отношение к лошадям». 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110-111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Н. Андреев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«Кусака». Сострадание и бессердечие как критерии нравственности человека. Рассказ «Петька на даче»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89-99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П. Платонов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«Юшка». Друзья и враги главного героя. 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113-123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82В\ч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П. Платонов «В прекрасном и яростном мире». 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123-138</w:t>
            </w:r>
          </w:p>
        </w:tc>
      </w:tr>
      <w:tr w:rsidR="00375D66" w:rsidRPr="00F53343" w:rsidTr="00375D66">
        <w:tc>
          <w:tcPr>
            <w:tcW w:w="1101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83Р</w:t>
            </w:r>
          </w:p>
        </w:tc>
        <w:tc>
          <w:tcPr>
            <w:tcW w:w="777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сочинение «Нужны ли в жизни сочувствие и сострадание?»</w:t>
            </w:r>
          </w:p>
        </w:tc>
        <w:tc>
          <w:tcPr>
            <w:tcW w:w="1525" w:type="dxa"/>
            <w:shd w:val="clear" w:color="auto" w:fill="FFFFFF" w:themeFill="background1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 Л. Пастернак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«Июль», «Никого не будет в доме…» 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139-143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Поэзия </w:t>
            </w:r>
          </w:p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Т. Твардовского.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Философские проблемы в лирике А. Т. Твардовского. Развитие понятия о лирическом герое.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144-149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и радости грозных лет войны в стихотворениях Ахматовой, Симонова, Суркова, Твардовского, Тихонова. Песни военных лет.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150-158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Абрамов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чём плачут лошади». 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159-167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литературной традиции. Литературные традиции в рассказе.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И. Носов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«Кукла». Нравственные проблемы рассказа.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168-176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И. Носов «Живое пламя». Обучение целостному анализу эпического произведения. 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176-179</w:t>
            </w:r>
          </w:p>
        </w:tc>
      </w:tr>
      <w:tr w:rsidR="00375D66" w:rsidRPr="00F53343" w:rsidTr="00375D66">
        <w:trPr>
          <w:trHeight w:val="899"/>
        </w:trPr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 П. Казаков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«Тихое утро» Герои рассказа и их поступки. 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180-198</w:t>
            </w:r>
          </w:p>
        </w:tc>
      </w:tr>
      <w:tr w:rsidR="00375D66" w:rsidRPr="00F53343" w:rsidTr="00375D66">
        <w:trPr>
          <w:trHeight w:val="899"/>
        </w:trPr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С. Лихачев.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 родная»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поэтов 20 века о родине, родной природе.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212-220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Зощенко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«Беда». Смешное и грустное в рассказах писателя.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205-211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на слова русских поэтов 20 века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220-227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Расул Гамзатов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о поэте. Размышления поэта об истоках и основах жизни.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225-227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Зарубежная литература. Р. Бернс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«Честная бедность». 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228-232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 Г. Байрон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 о поэте. «Ты кончил жизни путь, герой…» как прославление подвига во имя свободы Родины.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233-234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Японские хокку. Особенности жанра.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235-240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 Генри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«Дары волхвов» Преданность и жертвенность во имя любви.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241-248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 Брэдбери.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о писателе. «Каникулы». 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249-262</w:t>
            </w: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66" w:rsidRPr="00F53343" w:rsidTr="00375D66">
        <w:tc>
          <w:tcPr>
            <w:tcW w:w="1101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77" w:type="dxa"/>
          </w:tcPr>
          <w:p w:rsidR="00375D66" w:rsidRPr="00F53343" w:rsidRDefault="00375D66" w:rsidP="00F5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Рекомендации на лето.</w:t>
            </w:r>
          </w:p>
        </w:tc>
        <w:tc>
          <w:tcPr>
            <w:tcW w:w="1525" w:type="dxa"/>
          </w:tcPr>
          <w:p w:rsidR="00375D66" w:rsidRPr="00F53343" w:rsidRDefault="00375D66" w:rsidP="00F5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0A5" w:rsidRDefault="007D10A5" w:rsidP="007D10A5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7D10A5" w:rsidRDefault="007D10A5" w:rsidP="007D10A5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F53343" w:rsidRPr="00F53343" w:rsidRDefault="00F53343" w:rsidP="00F5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F53343" w:rsidRPr="00F53343" w:rsidSect="00F5334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631" w:rsidRDefault="00DB2631" w:rsidP="00375D66">
      <w:pPr>
        <w:spacing w:after="0" w:line="240" w:lineRule="auto"/>
      </w:pPr>
      <w:r>
        <w:separator/>
      </w:r>
    </w:p>
  </w:endnote>
  <w:endnote w:type="continuationSeparator" w:id="1">
    <w:p w:rsidR="00DB2631" w:rsidRDefault="00DB2631" w:rsidP="0037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631" w:rsidRDefault="00DB2631" w:rsidP="00375D66">
      <w:pPr>
        <w:spacing w:after="0" w:line="240" w:lineRule="auto"/>
      </w:pPr>
      <w:r>
        <w:separator/>
      </w:r>
    </w:p>
  </w:footnote>
  <w:footnote w:type="continuationSeparator" w:id="1">
    <w:p w:rsidR="00DB2631" w:rsidRDefault="00DB2631" w:rsidP="00375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1A1F62"/>
    <w:multiLevelType w:val="hybridMultilevel"/>
    <w:tmpl w:val="6BD2E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940097"/>
    <w:multiLevelType w:val="hybridMultilevel"/>
    <w:tmpl w:val="90048E14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97B36"/>
    <w:multiLevelType w:val="hybridMultilevel"/>
    <w:tmpl w:val="21C2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1C312B5C"/>
    <w:multiLevelType w:val="hybridMultilevel"/>
    <w:tmpl w:val="2332BEE8"/>
    <w:lvl w:ilvl="0" w:tplc="AB5A0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37B65"/>
    <w:multiLevelType w:val="hybridMultilevel"/>
    <w:tmpl w:val="2A7E9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76432E"/>
    <w:multiLevelType w:val="hybridMultilevel"/>
    <w:tmpl w:val="03E4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212A4"/>
    <w:multiLevelType w:val="hybridMultilevel"/>
    <w:tmpl w:val="32AC43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407C05"/>
    <w:multiLevelType w:val="hybridMultilevel"/>
    <w:tmpl w:val="54B8A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A80CB1"/>
    <w:multiLevelType w:val="hybridMultilevel"/>
    <w:tmpl w:val="0F360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F6172E"/>
    <w:multiLevelType w:val="hybridMultilevel"/>
    <w:tmpl w:val="D6609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7444E8"/>
    <w:multiLevelType w:val="hybridMultilevel"/>
    <w:tmpl w:val="681E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3276A"/>
    <w:multiLevelType w:val="hybridMultilevel"/>
    <w:tmpl w:val="7A941A4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3B43280C"/>
    <w:multiLevelType w:val="hybridMultilevel"/>
    <w:tmpl w:val="FDE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44907"/>
    <w:multiLevelType w:val="hybridMultilevel"/>
    <w:tmpl w:val="8A8E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036E8"/>
    <w:multiLevelType w:val="hybridMultilevel"/>
    <w:tmpl w:val="3630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7B71F3"/>
    <w:multiLevelType w:val="hybridMultilevel"/>
    <w:tmpl w:val="81F0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407804"/>
    <w:multiLevelType w:val="hybridMultilevel"/>
    <w:tmpl w:val="269EF8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5D9D0F7D"/>
    <w:multiLevelType w:val="hybridMultilevel"/>
    <w:tmpl w:val="D204846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9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66D00423"/>
    <w:multiLevelType w:val="hybridMultilevel"/>
    <w:tmpl w:val="E78EE10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1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66E28"/>
    <w:multiLevelType w:val="hybridMultilevel"/>
    <w:tmpl w:val="8EEC9C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F10E6"/>
    <w:multiLevelType w:val="hybridMultilevel"/>
    <w:tmpl w:val="E6D63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BE7D21"/>
    <w:multiLevelType w:val="hybridMultilevel"/>
    <w:tmpl w:val="67C4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"/>
  </w:num>
  <w:num w:numId="11">
    <w:abstractNumId w:val="36"/>
  </w:num>
  <w:num w:numId="12">
    <w:abstractNumId w:val="10"/>
  </w:num>
  <w:num w:numId="13">
    <w:abstractNumId w:val="32"/>
  </w:num>
  <w:num w:numId="14">
    <w:abstractNumId w:val="7"/>
  </w:num>
  <w:num w:numId="15">
    <w:abstractNumId w:val="29"/>
  </w:num>
  <w:num w:numId="16">
    <w:abstractNumId w:val="27"/>
  </w:num>
  <w:num w:numId="17">
    <w:abstractNumId w:val="16"/>
  </w:num>
  <w:num w:numId="18">
    <w:abstractNumId w:val="15"/>
  </w:num>
  <w:num w:numId="19">
    <w:abstractNumId w:val="2"/>
  </w:num>
  <w:num w:numId="20">
    <w:abstractNumId w:val="23"/>
  </w:num>
  <w:num w:numId="21">
    <w:abstractNumId w:val="19"/>
  </w:num>
  <w:num w:numId="22">
    <w:abstractNumId w:val="33"/>
  </w:num>
  <w:num w:numId="23">
    <w:abstractNumId w:val="34"/>
  </w:num>
  <w:num w:numId="24">
    <w:abstractNumId w:val="18"/>
  </w:num>
  <w:num w:numId="25">
    <w:abstractNumId w:val="28"/>
  </w:num>
  <w:num w:numId="26">
    <w:abstractNumId w:val="30"/>
  </w:num>
  <w:num w:numId="27">
    <w:abstractNumId w:val="9"/>
  </w:num>
  <w:num w:numId="28">
    <w:abstractNumId w:val="12"/>
  </w:num>
  <w:num w:numId="29">
    <w:abstractNumId w:val="24"/>
  </w:num>
  <w:num w:numId="30">
    <w:abstractNumId w:val="0"/>
  </w:num>
  <w:num w:numId="31">
    <w:abstractNumId w:val="1"/>
  </w:num>
  <w:num w:numId="32">
    <w:abstractNumId w:val="11"/>
  </w:num>
  <w:num w:numId="33">
    <w:abstractNumId w:val="17"/>
  </w:num>
  <w:num w:numId="34">
    <w:abstractNumId w:val="8"/>
  </w:num>
  <w:num w:numId="35">
    <w:abstractNumId w:val="22"/>
  </w:num>
  <w:num w:numId="36">
    <w:abstractNumId w:val="21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44F"/>
    <w:rsid w:val="001D16AD"/>
    <w:rsid w:val="0034544F"/>
    <w:rsid w:val="00375D66"/>
    <w:rsid w:val="003B106F"/>
    <w:rsid w:val="00581799"/>
    <w:rsid w:val="006206AE"/>
    <w:rsid w:val="007D10A5"/>
    <w:rsid w:val="0083310B"/>
    <w:rsid w:val="00A6745E"/>
    <w:rsid w:val="00AF1DA1"/>
    <w:rsid w:val="00B1393E"/>
    <w:rsid w:val="00B20796"/>
    <w:rsid w:val="00C537A7"/>
    <w:rsid w:val="00C94B1B"/>
    <w:rsid w:val="00CE043B"/>
    <w:rsid w:val="00DB2631"/>
    <w:rsid w:val="00E02F15"/>
    <w:rsid w:val="00F5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3343"/>
  </w:style>
  <w:style w:type="paragraph" w:styleId="a3">
    <w:name w:val="Body Text"/>
    <w:basedOn w:val="a"/>
    <w:link w:val="a4"/>
    <w:rsid w:val="00F533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53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533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334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7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5D66"/>
  </w:style>
  <w:style w:type="paragraph" w:styleId="a9">
    <w:name w:val="footer"/>
    <w:basedOn w:val="a"/>
    <w:link w:val="aa"/>
    <w:uiPriority w:val="99"/>
    <w:semiHidden/>
    <w:unhideWhenUsed/>
    <w:rsid w:val="0037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5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3343"/>
  </w:style>
  <w:style w:type="paragraph" w:styleId="a3">
    <w:name w:val="Body Text"/>
    <w:basedOn w:val="a"/>
    <w:link w:val="a4"/>
    <w:rsid w:val="00F533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53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533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5334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9269</Words>
  <Characters>52834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яшар</cp:lastModifiedBy>
  <cp:revision>9</cp:revision>
  <cp:lastPrinted>2019-09-19T04:45:00Z</cp:lastPrinted>
  <dcterms:created xsi:type="dcterms:W3CDTF">2015-08-30T16:40:00Z</dcterms:created>
  <dcterms:modified xsi:type="dcterms:W3CDTF">2019-09-19T04:47:00Z</dcterms:modified>
</cp:coreProperties>
</file>