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4" w:rsidRPr="00743C44" w:rsidRDefault="00743C44" w:rsidP="00743C44">
      <w:pPr>
        <w:shd w:val="clear" w:color="auto" w:fill="164F6A"/>
        <w:spacing w:before="161" w:after="161" w:line="300" w:lineRule="atLeast"/>
        <w:outlineLvl w:val="0"/>
        <w:rPr>
          <w:rFonts w:ascii="Arial" w:eastAsia="Times New Roman" w:hAnsi="Arial" w:cs="Arial"/>
          <w:color w:val="FFFFFF"/>
          <w:kern w:val="36"/>
          <w:sz w:val="30"/>
          <w:szCs w:val="30"/>
        </w:rPr>
      </w:pPr>
      <w:r w:rsidRPr="00743C44">
        <w:rPr>
          <w:rFonts w:ascii="Arial" w:eastAsia="Times New Roman" w:hAnsi="Arial" w:cs="Arial"/>
          <w:color w:val="FFFFFF"/>
          <w:kern w:val="36"/>
          <w:sz w:val="30"/>
          <w:szCs w:val="30"/>
        </w:rPr>
        <w:t xml:space="preserve">Приказ </w:t>
      </w:r>
      <w:proofErr w:type="spellStart"/>
      <w:r w:rsidRPr="00743C44">
        <w:rPr>
          <w:rFonts w:ascii="Arial" w:eastAsia="Times New Roman" w:hAnsi="Arial" w:cs="Arial"/>
          <w:color w:val="FFFFFF"/>
          <w:kern w:val="36"/>
          <w:sz w:val="30"/>
          <w:szCs w:val="30"/>
        </w:rPr>
        <w:t>Минпросвещения</w:t>
      </w:r>
      <w:proofErr w:type="spellEnd"/>
      <w:r w:rsidRPr="00743C44">
        <w:rPr>
          <w:rFonts w:ascii="Arial" w:eastAsia="Times New Roman" w:hAnsi="Arial" w:cs="Arial"/>
          <w:color w:val="FFFFFF"/>
          <w:kern w:val="36"/>
          <w:sz w:val="30"/>
          <w:szCs w:val="30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</w:t>
      </w:r>
    </w:p>
    <w:p w:rsidR="00743C44" w:rsidRPr="00743C44" w:rsidRDefault="00743C44" w:rsidP="00743C4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МИНИСТЕРСТВО ПРОСВЕЩЕНИЯ РОССИЙСКОЙ ФЕДЕРАЦИИ</w:t>
      </w:r>
    </w:p>
    <w:p w:rsidR="00743C44" w:rsidRPr="00743C44" w:rsidRDefault="00743C44" w:rsidP="00743C4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ПРИКАЗ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от 22 ноября 2019 г. N 632</w:t>
      </w:r>
    </w:p>
    <w:p w:rsidR="00743C44" w:rsidRPr="00743C44" w:rsidRDefault="00743C44" w:rsidP="00743C4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t>О ВНЕСЕНИИ ИЗМЕНЕНИЙ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В ФЕДЕРАЛЬНЫЙ ПЕРЕЧЕНЬ УЧЕБНИКОВ, РЕКОМЕНДУЕМЫХ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К ИСПОЛЬЗОВАНИЮ ПРИ РЕАЛИЗАЦИИ ИМЕЮЩИХ ГОСУДАРСТВЕННУЮ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АККРЕДИТАЦИЮ ОБРАЗОВАТЕЛЬНЫХ ПРОГРАММ НАЧАЛЬНОГО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ОБЩЕГО, ОСНОВНОГО ОБЩЕГО, СРЕДНЕГО ОБЩЕГО ОБРАЗОВАНИЯ,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СФОРМИРОВАННЫЙ ПРИКАЗОМ МИНИСТЕРСТВА ПРОСВЕЩЕНИЯ</w:t>
      </w:r>
      <w:r w:rsidRPr="00743C44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РОССИЙСКОЙ ФЕДЕРАЦИИ ОТ 28 ДЕКАБРЯ 2018 Г. N 345</w:t>
      </w:r>
    </w:p>
    <w:p w:rsidR="00743C44" w:rsidRPr="00743C44" w:rsidRDefault="00743C44" w:rsidP="00743C44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43C44">
        <w:rPr>
          <w:rFonts w:ascii="Arial" w:eastAsia="Times New Roman" w:hAnsi="Arial" w:cs="Arial"/>
          <w:color w:val="000000"/>
          <w:sz w:val="23"/>
          <w:szCs w:val="23"/>
        </w:rPr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 </w:t>
      </w:r>
      <w:hyperlink r:id="rId4" w:tooltip="Приказ Минобрнауки России от 18.07.2016 N 870 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..." w:history="1">
        <w:r w:rsidRPr="00743C44">
          <w:rPr>
            <w:rFonts w:ascii="Arial" w:eastAsia="Times New Roman" w:hAnsi="Arial" w:cs="Arial"/>
            <w:color w:val="164F6A"/>
            <w:sz w:val="23"/>
          </w:rPr>
          <w:t>приказом Министерства образования и науки Российской Федерации от 18 июля 2016 г. N 870</w:t>
        </w:r>
      </w:hyperlink>
      <w:r w:rsidRPr="00743C44">
        <w:rPr>
          <w:rFonts w:ascii="Arial" w:eastAsia="Times New Roman" w:hAnsi="Arial" w:cs="Arial"/>
          <w:color w:val="000000"/>
          <w:sz w:val="23"/>
          <w:szCs w:val="23"/>
        </w:rPr>
        <w:t> (зарегистрирован Министерством юстиции Российской Федерации 4 августа 2016 г., регистрационный N 43111), с изменениями, внесенными </w:t>
      </w:r>
      <w:hyperlink r:id="rId5" w:tooltip="Приказ Минобрнауки России от 29.05.2017 N 471 &quot;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18 июля 2016 г. N 870&quot; (Зарегистрировано в Минюсте России 10.07.2017 N 47351)" w:history="1">
        <w:r w:rsidRPr="00743C44">
          <w:rPr>
            <w:rFonts w:ascii="Arial" w:eastAsia="Times New Roman" w:hAnsi="Arial" w:cs="Arial"/>
            <w:color w:val="164F6A"/>
            <w:sz w:val="23"/>
          </w:rPr>
          <w:t>приказом Министерства образования</w:t>
        </w:r>
        <w:proofErr w:type="gramEnd"/>
        <w:r w:rsidRPr="00743C44">
          <w:rPr>
            <w:rFonts w:ascii="Arial" w:eastAsia="Times New Roman" w:hAnsi="Arial" w:cs="Arial"/>
            <w:color w:val="164F6A"/>
            <w:sz w:val="23"/>
          </w:rPr>
          <w:t xml:space="preserve"> и науки Российской Федерации от 29 мая 2017 г. N 471</w:t>
        </w:r>
      </w:hyperlink>
      <w:r w:rsidRPr="00743C44">
        <w:rPr>
          <w:rFonts w:ascii="Arial" w:eastAsia="Times New Roman" w:hAnsi="Arial" w:cs="Arial"/>
          <w:color w:val="000000"/>
          <w:sz w:val="23"/>
          <w:szCs w:val="23"/>
        </w:rPr>
        <w:t> 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18 сентября 2019 г. N ТС-73/04пр приказываю:</w:t>
      </w:r>
    </w:p>
    <w:p w:rsidR="00743C44" w:rsidRPr="00743C44" w:rsidRDefault="00743C44" w:rsidP="00743C44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gramStart"/>
      <w:r w:rsidRPr="00743C44">
        <w:rPr>
          <w:rFonts w:ascii="Arial" w:eastAsia="Times New Roman" w:hAnsi="Arial" w:cs="Arial"/>
          <w:color w:val="000000"/>
          <w:sz w:val="23"/>
          <w:szCs w:val="23"/>
        </w:rPr>
        <w:t>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345, с изменениями, внесенными приказом Министерства просвещения Российской Федерации от 8 мая 2019 г. N 233, учебники согласно приложению к настоящему приказу.</w:t>
      </w:r>
      <w:proofErr w:type="gramEnd"/>
    </w:p>
    <w:p w:rsidR="00743C44" w:rsidRPr="00743C44" w:rsidRDefault="00743C44" w:rsidP="00743C44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color w:val="000000"/>
          <w:sz w:val="23"/>
          <w:szCs w:val="23"/>
        </w:rPr>
        <w:t xml:space="preserve">2. Департаменту государственной политики в сфере оценки качества общего образования (Четвертков А.Е.) в установленном порядке опубликовать настоящий приказ в официальных печатных изданиях Министерства просвещения Российской Федерации и </w:t>
      </w:r>
      <w:proofErr w:type="gramStart"/>
      <w:r w:rsidRPr="00743C44">
        <w:rPr>
          <w:rFonts w:ascii="Arial" w:eastAsia="Times New Roman" w:hAnsi="Arial" w:cs="Arial"/>
          <w:color w:val="000000"/>
          <w:sz w:val="23"/>
          <w:szCs w:val="23"/>
        </w:rPr>
        <w:t>разместить его</w:t>
      </w:r>
      <w:proofErr w:type="gramEnd"/>
      <w:r w:rsidRPr="00743C44">
        <w:rPr>
          <w:rFonts w:ascii="Arial" w:eastAsia="Times New Roman" w:hAnsi="Arial" w:cs="Arial"/>
          <w:color w:val="000000"/>
          <w:sz w:val="23"/>
          <w:szCs w:val="23"/>
        </w:rPr>
        <w:t xml:space="preserve"> на официальном сайте Министерства просвещения Российской Федерации в информационно-телекоммуникационной сети "Интернет".</w:t>
      </w:r>
    </w:p>
    <w:p w:rsidR="00743C44" w:rsidRPr="00743C44" w:rsidRDefault="00743C44" w:rsidP="00743C44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gramStart"/>
      <w:r w:rsidRPr="00743C44">
        <w:rPr>
          <w:rFonts w:ascii="Arial" w:eastAsia="Times New Roman" w:hAnsi="Arial" w:cs="Arial"/>
          <w:color w:val="000000"/>
          <w:sz w:val="23"/>
          <w:szCs w:val="23"/>
        </w:rPr>
        <w:t>Контроль за</w:t>
      </w:r>
      <w:proofErr w:type="gramEnd"/>
      <w:r w:rsidRPr="00743C44">
        <w:rPr>
          <w:rFonts w:ascii="Arial" w:eastAsia="Times New Roman" w:hAnsi="Arial" w:cs="Arial"/>
          <w:color w:val="000000"/>
          <w:sz w:val="23"/>
          <w:szCs w:val="23"/>
        </w:rPr>
        <w:t xml:space="preserve"> исполнением настоящего приказа оставляю за собой.</w:t>
      </w:r>
    </w:p>
    <w:p w:rsidR="00743C44" w:rsidRPr="00743C44" w:rsidRDefault="00743C44" w:rsidP="00743C44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color w:val="000000"/>
          <w:sz w:val="23"/>
          <w:szCs w:val="23"/>
        </w:rPr>
        <w:t>Министр</w:t>
      </w:r>
      <w:r w:rsidRPr="00743C44">
        <w:rPr>
          <w:rFonts w:ascii="Arial" w:eastAsia="Times New Roman" w:hAnsi="Arial" w:cs="Arial"/>
          <w:color w:val="000000"/>
          <w:sz w:val="23"/>
          <w:szCs w:val="23"/>
        </w:rPr>
        <w:br/>
        <w:t>О.Ю.ВАСИЛЬЕВА</w:t>
      </w:r>
    </w:p>
    <w:p w:rsidR="00743C44" w:rsidRPr="00743C44" w:rsidRDefault="00743C44" w:rsidP="00743C44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743C44"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Приложение</w:t>
      </w:r>
      <w:r w:rsidRPr="00743C44">
        <w:rPr>
          <w:rFonts w:ascii="Arial" w:eastAsia="Times New Roman" w:hAnsi="Arial" w:cs="Arial"/>
          <w:color w:val="000000"/>
          <w:sz w:val="23"/>
          <w:szCs w:val="23"/>
        </w:rPr>
        <w:br/>
        <w:t>к приказу Министерства просвещения</w:t>
      </w:r>
      <w:r w:rsidRPr="00743C44">
        <w:rPr>
          <w:rFonts w:ascii="Arial" w:eastAsia="Times New Roman" w:hAnsi="Arial" w:cs="Arial"/>
          <w:color w:val="000000"/>
          <w:sz w:val="23"/>
          <w:szCs w:val="23"/>
        </w:rPr>
        <w:br/>
        <w:t>Российской Федерации</w:t>
      </w:r>
      <w:r w:rsidRPr="00743C44">
        <w:rPr>
          <w:rFonts w:ascii="Arial" w:eastAsia="Times New Roman" w:hAnsi="Arial" w:cs="Arial"/>
          <w:color w:val="000000"/>
          <w:sz w:val="23"/>
          <w:szCs w:val="23"/>
        </w:rPr>
        <w:br/>
        <w:t>от 22 ноября 2019 г. N 632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294"/>
        <w:gridCol w:w="1680"/>
        <w:gridCol w:w="485"/>
        <w:gridCol w:w="1803"/>
        <w:gridCol w:w="3172"/>
      </w:tblGrid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Начальное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 Русский язык и литературное чтение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 Русский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Иванова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1.1.1.1.5.1.1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1.1.1.1.5.4.1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http://www.lbz.ru/books/965/11077/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http://www.lbz.ru/books/965/11092/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http://www.lbz.ru/books/965/11077/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http://www.lbz.ru/books/965/11092/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http://www.lbz.ru/books/982/11082/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http://www.lbz.ru/books/982/11083/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1.1.1.1.6.5.1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http://www.lbz.ru/books/982/11082/ http://www.lbz.ru/books/982/11083/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Андрианов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umk-032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http://rosuchebnik.ru/expertise/umk-032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1.1.1.1.8.5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http://rosuchebnik.ru/expeitise/umk-032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http://www.lbz.ru/books/937/11004/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http://www.lbz.ru/books/937/11002/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http://www.lbz.ru/books/937/11003/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http://www.lbz.ru/books/937/11000/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http://www.lbz.ru/books/937/11001/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1.1.1.1.9.4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http://www.lbz.ru/books/937/10999/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http://www.lbz.ru/books/937/10995/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1.1.1.1.10.5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http://r-edu.ru/subject/ruslang/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"БИНОМ. Лаборатория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http://www.lbz.ru/books/1095/11007/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http://www.lbz.ru/books/1095/11008/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1.1.1.1.12.1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доработан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Цукерманом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Обуховой О.Л.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http://www.lbz.ru/books/1096/11006/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http://www.lbz.ru/books/1096/11009/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 Литературное чтение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Виноградовой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Виноградовой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1.1.1.2.7.4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И.С.,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3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Матвеева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"БИНОМ.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http://www.lbz.ru/books/966/11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http://www.lbz.ru/books/966/11015/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http://www.lbz.ru/books/966/11014/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http://www.lbz.ru/books/966/11013/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1.1.1.2.8.4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http://www.lbz.ru/books/966/11011/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http://www.lbz.ru/books/966/11010/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1.1.1.2.9.4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http://r-edu.ru/subject/literat/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 Иностранный язык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Иностранный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Денисенко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1.1.2.1.17.3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1.1.3. Математика и информатика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Итина Л.С.,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Итина Л.С.,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http://r-edu.ru/subject/matemat/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 Обществознание и естествознание (Окружающий мир)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1 Виноградова Н.Ф.,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Калинова Г.С.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2 Виноградова Н.Ф.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http://drofa-ventana.ru/expertise/umk-024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http://drofa-ventana.ru/expertise/umk-024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1.1.4.1.2.4.1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http://r-edu.ru/subject/okr-mir/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http://www.lbz.ru/books/720/9985/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http://www.lbz.ru/books/720/9986/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Вахрушев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А.А., Ловягин С.Н.,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Зорин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"БИНОМ.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http://www.lbz.ru/books/720/99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http://www.lbz.ru/books/720/9988/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1.1.4.1.9.3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А.О., Родионова Е.И.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http://www.lbz.ru/books/720/9989/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http://www.lbz.ru/books/720/9990/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1.1.4.1.9.4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А.А., Ловягин С.Н.,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http://www.lbz.ru/books/720/9991/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http://www.lbz.ru/books/720/9992/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И.В.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2 Потапов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 А.И.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1.1.4.1.10.4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И.В.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Саплина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Саплин А.И.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мир: 4 класс. В 2 ч.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1: учебник. Окружающий мир: 4 класс. В 2 ч.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2: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http://www.akademkniga.ru/catalog/15/1209/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1.1.4.1.11.2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http://www.akademkniga.ru/catalog/15/1260/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http://www.akademkniga.ru/catalog/15/1261/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Царева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http://www.akademkniga.ru/catalog/15/1303/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http://www.akademkniga.ru/catalog/15/1304/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1.1.4.1.11.4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http://www.akademkniga.ru/catalog/15/1344/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http://www.akademkniga.ru/catalog/15/1345/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 Искусство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 Изобразительное искусство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http://russkoe-slovo.ru/catalog/305/3273/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Издательский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http://russkoe-slovo.ru/catalog/306/3274/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1.1.6.1.5.3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http://russkoe-slovo.ru/catalog/307/3275/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1.1.6.1.5.4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http://russkoe-slovo.ru/catalog/308/3276/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1.1.6.1.6.4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http://rosuchebnik.ru/expertise/umk-007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 Музыка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1.1.6.2.3.4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http://rosuchebnik.ru/expertise/umk-019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1.1.6.2.4.4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http://rosuchebnik.ru/expertise/umk-019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1.1.6.2.5.4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http://r-edu.ru/subject/music/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1.1.6.2.6.4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 Технология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1.1.7.1.9.3.1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Нефедова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http://drofa-ventana.ru/expertise/umk-038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1.1.7.1.9.4.1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http://drofa-ventana.ru/expertise/umk-038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С.И.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1.1.7.1.11.4.1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Нагель О.И.,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http://r-edu.ru/subject/technolog/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1.1.8. Физическая культура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1.1.8.1.9.1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Шаулин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А.В.,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Шустикова Г.С.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"Развивающее обучение"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http://r-edu.ru/subject/kultura/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 Основное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 Русский язык и литература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 Русский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1.2.1.1.4.1.1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В.И.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http://www.drofa.ru/21/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Флоренская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http://drofa-ventana.ru/expertise/umk-099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1.2.1.1.6.4.1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1.2.1.1.6.5.1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Л.О.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http://drofa-ventana.ru/expertise/umk-099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Теория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Купаловой А.Ю.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С.Н.,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Лидман-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Орловой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язык. Практика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1.2.1.1.7.6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Пименова С.Н.,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Купалова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Пименовой С.Н.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 Ю.С.,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Пичугова Ю.С.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Русская речь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1.2.1.1.7.11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Пичугов Ю.С.,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Купалова А.Ю.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Пичугова Ю.С.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Практика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1.2.1.1.8.1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Теория: (углубленное изучение)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Литература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1.2.1.2.6.3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1.2.1.2.6.5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Т.Ю.;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1.2.1.2.7.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Москвин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(в 2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umk-081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 Иностранные языки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Иностранный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1.2.2.1.5.5.1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http://drofa-ventana.ru/expertise/umk-052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1.2.2.1.16.4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1.2.2.1.16.5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 Второй иностранный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Шацких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Французский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umk-109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1.2.2.2.11.4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1.2.2.2.11.5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Денискина Л.Ю.,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язык. Второй иностранный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 Общественно-научные предметы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 История России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 В.Г.,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С.В.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 В.Г.,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Т.Н.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 В.Г.;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Тишкова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1.2.3.1.4.4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Лазукова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О.Н.;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Данилевский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Юрасов М.К.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с древнейших времен до начала XVI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Данилевский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И.Н.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XVI - конец XVII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Амосова И.В.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конец XVII - XVIII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1.2.3.1.5.4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XIX - начало XX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 Обществознание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1.2.3.3.4.4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Певцова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И.П.,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Ковлер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И.П.;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Гринберг Р.С.,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Г.Э.,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1.2.3.3.5.4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Гаман-Голутвина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http://rosuchebnik.ru/expertise/umk-093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Н.В.,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 О.Д.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1.2.3.3.6.2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Н.В.,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1.2.3.3.6.4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Сорвин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О.Д.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 География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Землеведение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 В.И.;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Страноведение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География России: Природа и население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1.2.3.4.2.4.1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Низовцев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Ким Э.В.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Алексеева А.И.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География России: Хозяйство и географические районы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Летягин А.А.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Начальный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материки, океаны, народы и страны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Пятунин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России: Природа. Население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1.2.3.4.3.5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Хозяйство. Регионы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 Математика и информатика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 Математика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http://drofa-ventana.ru/expertise/umk-082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1.2.4.1.8.2.1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http://drofa-ventana.ru/expertise/umk-082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1.2.4.2. Алгебра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http://rosuchebnik.ru/expertise/umk-048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http://lbz.ru/books/977/11065/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http://lbz.ru/books/977/11070/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П.В.,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http://lbz.ru/books/977/11071/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 Геометрия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1.2.4.3.5.1.1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http://drofa-ventana.ru/expertise/umk-065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1.2.4.3.5.2.1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1.2.4.3.5.3.1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1.2.4.3.6.1.1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https://rosuchebnik.ru/kompleks/umk-liniya-umk-a-g-merzlyaka-geometriya-7-9/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1.2.4.3.6.2.1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https://rosuchebnik.ru/kompleks/umk-liniya-umk-a-g-merzlyaka-geometriya-7-9/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1.2.4.3.6.3.1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https://rosuchebnik.ru/kompleks/umk-liniya-umk-a-g-merzlyaka-geometriya-7-9/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1.2.4.3.9.1.1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1.2.4.3.10.2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1.2.4.3.10.3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http://lbz.ru/books/980/11062/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 Информатика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1.2.4.4.4.3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Кушниренко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1.2.5. </w:t>
            </w:r>
            <w:proofErr w:type="spellStart"/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 Физика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1.2.5.1.7.3.1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http://drofa-ventana.ru/expertise/umk-104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 Биология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Введение в биологию: Линейный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Биология: Покрытосеменные растения: строение и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жизнедеятельность: Линейный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1.2.5.2.8.3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Многообразие растений. Бактерии. Грибы: Линейный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Озерова Ж.А.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Животные: Линейный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1.2.5.2.8.5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Маш Р.Д.,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Человек: Линейный курс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http://rosuchebnik.ru/expertise/umk-053.1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 В.И.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Т.А.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Сарычева Н.Ю.,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1.2.5.2.9.5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Т.С.,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Сарычева Н.Ю.,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 Искусство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 Изобразительное искусство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http://rosuchebnik.ru/expertise/umk-069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1.2.6.1.3.2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1.2.6.1.3.3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 Музыка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1.2.6.2.2.4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1.2.6.2.3.4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В.О.,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 Л.В.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http://rosuchebnik.ru/expertise/umk-086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 Технология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1.2.7.1.2.1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1.2.7.1.2.4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1.2.7.1.3.4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1.2.8. Физическая культура и основы безопасности жизнедеятельности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1.2.8.1. Физическая культура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1.2.8.1.4.1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1.2.8.1.4.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Погадаев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7 -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umk-108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 Среднее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 Русский язык и литература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 Русский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и углубленный уровни)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1.3.1.1.7.2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и углубленный уровни)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1.3.1.2. Русский язык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http://rosuchebnik.ru/expertise/umk-162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Литература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А.Н.,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Бак Д.П.,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Кучерская М.А. и др.; под ред. Архангельского А.Н.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и др.; под ред.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Колокольцев Е.Н.,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Марьина О.Б.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Колокольцев Е.Н.,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Марьина О.Б.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 (базовый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1.3.1.3.8.1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 Б.А.,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Л.Ю.,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Шамчикова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Ланина Б.А.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 Б.А.,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Л.Ю.,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Шамчикова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Ланина Б.А.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(базовый, углубленный уровни)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1.3.1.3.10.1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1.3.1.3.10.2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Е.Л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 Иностранные языки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 Иностранный язык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1.3.2.1.3.2.2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1.3.2.1.4.1.1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1.3.2.1.4.2.1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http://drofa-ventana.ru/expertise/umk-123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1.3.2.1.9.2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1.3.2.3. Второй иностранный язык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1.3.2.3.5.1.1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Н.С.,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язык: Второй иностранный язык. Базовый уровень: 10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http://drofa-ventana.ru/expertise/umk-146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1.3.2.3.5.2.1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Н.С.,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язык: Второй иностранный язык. Базовый уровень: 11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http://drofa-ventana.ru/expertise/umk-146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 Общественные науки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 История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1.3.3.1.13.1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России: начало XX - начало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XXI века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1.3.3.1.14.1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Журавлева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 С.Н.;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(базовый,</w:t>
            </w:r>
            <w:proofErr w:type="gramEnd"/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уровни)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1.3.3.1.14.2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1 Журавлева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Т.Н.;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Ч. 2 Рудник С.Н.,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Д.В.;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(базовый, углубленный уровни) (в 2 частях)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1.3.3.2. История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1.3.3.2.2.1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 В.А.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России: начало XX - начало XXI в.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  <w:proofErr w:type="gramEnd"/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 10 класс.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 2 ч.: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1.3.3.2.2.2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Углубленный уровень: 11 класс.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 2 ч.: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1.3.3.4. География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1.3.3.4.2.1.1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ХолинаВ.Н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Холиной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https://rosuchebnik.ru/kompleks/umk-liniya-umk-v-n-holinoy-geografiya-10-11-uglub/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1.3.3.4.2.1.2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Холина В.Н.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https://rosuchebnik.ru/kompleks/umk-liniya-umk-v-n-holinoy-geografiya-10-11-uglub/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1.3.3.5. Экономика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1.3.3.5.5.1.1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(базовый и углубленный уровни)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 Обществознание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Гринберг Р.С.,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Г.Э.,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О.Б.,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Цыплакова О.Г.;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Гаман-Голугвина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Ковлер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Е.Г. и др.; под общ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ед. Тишкова В.А.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1.3.3.9.7.2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Хасбулатов Р.И.,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С.В.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http://rosuchebnik.ru/expertise/umk-158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1.3.3.10. Россия в мире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1.3.3.10.1.1.1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Карпачев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в мире. С древнейших времен до начала XX века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http://rosuchebnik.ru/expertise/umk-188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 Математика и информатика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 Математика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1.3.4.1.17.1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1.3.4.1.17.2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1.3.4.1.18.2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Якир М.С.;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Математика. Геометрия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1.3.4.2. Математика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http://drofa-ventana.ru/expertise/umk-139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1.3.4.2.3.2.1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Звавич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http://drofa-ventana.ru/expertise/umk-139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1.3.4.2.6.2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В.М.;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Подольского В.Е.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Геометрия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http://rosuchebnik.ru/expertise/umk-117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1.3.4.4. Информатика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1.3.4.4.3.1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Фиошин М.Е.,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1.3.4.4.3.2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Фиошин М.Е.,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 Естественные науки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1.3.5.1. Физика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1.3.5.1.8.1.1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http://drofa-ventana.ru/expertise/umk-170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1.3.5.1.8.2.1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Угольников О.С.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http://drofa-ventana.ru/expertise/umk-170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 Физика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Механика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Молекулярная физика. Термодинамика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Электродинамика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Синяков А.З.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 Колебания и волны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1.3.5.2.3.5.1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Синяков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А.З.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Физика: Оптика. Квантовая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1.3.5.3. Астрономия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Засов А.В.,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Сурдин В.Г.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http://lbz.ru/books/981/11061/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 Химия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https://catalog.prosv.ru/item/34579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1.3.5.4.6.2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https://catalog.prosv.ru/item/34579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1.3.5.5. Химия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1.3.5.5.1.1.1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Лунин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1.3.5.5.1.2.1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В.В.,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 В.В.;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Лунина В.В.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 Биология (базовый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1.3.5.6.8.2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О.А.,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http://rosuchebnik.ru/expertise/umk-127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1.3.5.7. Биология (углубленный уровень)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1.3.5.7.5.1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С.Г.,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Е.Т.;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Захарова В.Б.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http://rosuchebnik.ru/expertise/umk-130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1.3.5.7.5.2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Е.Т.;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Захарова В.Б.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Биология: Общая биология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(углубленный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http://rosuchebnik.ru/expertise/umk-130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Начальное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Русский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2.1.1.1.2.1.1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Горбацевич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Коноплева М.А.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"Издательство ВЛАДОС"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2.2.4. Математика и информатика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 Математика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2.2.4.1.3.1.1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А.Ф.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"Издательство ВЛАДОС"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2.2.4.1.6.1.1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Ерганжиева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Математика: Наглядная геометрия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http://www.drofa.ru/116/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2.2.6. </w:t>
            </w:r>
            <w:proofErr w:type="spellStart"/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2.2.6.1.7.1.1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А.Е.,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Д.А.,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Понтак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предметы. Естествознание. Физика. Химия: 5 - 6 классы: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http://drofa-ventana.ru/expertise/umk-068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Былова А.М.,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Черновой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В.Г.,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Д.В.,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С.П.,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А.О.;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Бабенко В.Г.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животных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М.З.,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Г.А.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человека: культура здоровья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2.2.6.1.10.4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И.М.,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человечество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http://rosuchebnik.ru/expertise/umk-195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2.2.7. Искусство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5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6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2.2.7.1.2.3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7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8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2.2.7.1.2.5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 9 класс: учебник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http://rosuchebnik.ru/expertise/umk-073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 Черчение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2.2.8.2.1.1.1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"ДРОФА", ООО "Издательство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http://drofa-ventana.ru/expertise/umk-115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2.2.8.2.2.1.1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Н.Г.,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Кодукова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http://drofa-ventana.ru/expertise/umk-116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2.3. Среднее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курсы по выбору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2.3.1.1.4.1.1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2.3.1.1.4.2.1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http://rosuchebnik.ru/expertise/umk-143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2.3.1.1.8.1.1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 др.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http://drofa-ventana.ru/expertise/umk-165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  <w:proofErr w:type="gramEnd"/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Начальное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 Родной язык и литературное чтение на родном языке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Родной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Вепсский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3.1.1.1.19.2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3.1.1.1.19.4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вепсского языка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язык (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Жаринова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Барышникова А.В.,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С.Ф.,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3.1.1.1.20.4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</w:t>
            </w: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ливвиковкое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язык (собственно карельское наречие)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3.1.1.1.21.1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3.1.1.1.21.2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http://rkperiodika/ru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Панкратьев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Е.В.,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 Т.Е.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карельского языка (собственно карельское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3.1.1.1.21.4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Панкратьева Е.В.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карельского языка (собственно карельское наречие)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творческой инициативы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http://fondsci.ru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1 класс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https://catalog.prosv.ru/item/40265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2 класс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3.1.1.1.22.3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язык. 3 класс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3.1.1.1.22.4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В.Ю.,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язык. 4 класс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https://catalog.prosv.ru/item/38578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К.Б.,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http://irnsh.ru/wp-content/uploads/2017/11/Oblozhka-uzhuglel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Эргил-оол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http://irnsh.ru/wp-content/uploads/2017/11/tyva-dyl-2-klass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3.1.1.1.23.3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Ш.Ч.,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Дамба Н.Ч.,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ГБНУ Министерства образования и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http://irnsh.ru/wp-content/uploads/2017/11/tyva-dyl-3-klass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3.1.1.1.23.4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Ойдан-оол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Белек-Баир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Оржак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http://irnsh.ru/wp-content/uploads/2019/11/Tyva-dyl_4kl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 Литературное чтение на родном языке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3.1.1.2.8.1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http://irnsh.ru/wp-content/uploads/2017/11/lit-2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3.1.1.2.8.2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http://irnsh.ru/wp-content/uploads/2017/11/oblozhka-Literaturlug-nomchulga-3-klass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3.1.1.2.8.3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Кара-оол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http://irnsh.ru/wp-content/uploads/2017/11/lit4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 Основное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3.2.1. Родной язык и родная литература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 Родной язык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Загоровская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https://catalog.prosv.ru/item/40266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3.2.1.1.12.2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https://catalog.prosv.ru/item/38579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3.2.1.1.12.3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https://catalog.prosv.ru/item/38580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3.2.1.1.12.4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https://catalog.prosv.ru/item/38581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3.2.1.1.12.5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Загоровская О.В.,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С.И.,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Л.А.,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Е.И.,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И.П.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"Издательство "Учебная литература"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https://catalog.prosv.ru/item/40267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3.3. Среднее общее образование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3.3.1. Родной язык и родная литература (предметная область)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 Родная литература (учебный предмет)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gridSpan w:val="6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язык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3.3.1.2.6.1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3.Л-А.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(чеченская литература)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"ИПК "Грозненский рабочий"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http://ipk-gr.ru/</w:t>
            </w:r>
          </w:p>
        </w:tc>
      </w:tr>
      <w:tr w:rsidR="00743C44" w:rsidRPr="00743C44" w:rsidTr="00743C44">
        <w:trPr>
          <w:tblCellSpacing w:w="15" w:type="dxa"/>
        </w:trPr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3.3.1.2.6.2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Туркаев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Х.В.,</w:t>
            </w:r>
          </w:p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Туркаева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(чеченская литература)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АО "ИПК "Грозненский рабочий"</w:t>
            </w:r>
          </w:p>
        </w:tc>
        <w:tc>
          <w:tcPr>
            <w:tcW w:w="0" w:type="auto"/>
            <w:hideMark/>
          </w:tcPr>
          <w:p w:rsidR="00743C44" w:rsidRPr="00743C44" w:rsidRDefault="00743C44" w:rsidP="00743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C4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</w:tr>
    </w:tbl>
    <w:p w:rsidR="00CB0F9B" w:rsidRDefault="00CB0F9B"/>
    <w:sectPr w:rsidR="00C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C44"/>
    <w:rsid w:val="00743C44"/>
    <w:rsid w:val="00CB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3C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C44"/>
    <w:rPr>
      <w:color w:val="800080"/>
      <w:u w:val="single"/>
    </w:rPr>
  </w:style>
  <w:style w:type="paragraph" w:customStyle="1" w:styleId="sourcetag">
    <w:name w:val="source__tag"/>
    <w:basedOn w:val="a"/>
    <w:rsid w:val="0074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222">
              <w:marLeft w:val="0"/>
              <w:marRight w:val="0"/>
              <w:marTop w:val="0"/>
              <w:marBottom w:val="0"/>
              <w:divBdr>
                <w:top w:val="single" w:sz="6" w:space="0" w:color="727272"/>
                <w:left w:val="single" w:sz="6" w:space="12" w:color="727272"/>
                <w:bottom w:val="single" w:sz="6" w:space="12" w:color="727272"/>
                <w:right w:val="single" w:sz="6" w:space="12" w:color="727272"/>
              </w:divBdr>
              <w:divsChild>
                <w:div w:id="1893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minobrnauki-rossii-prikaz-n471-ot29052017-h3030076/" TargetMode="External"/><Relationship Id="rId4" Type="http://schemas.openxmlformats.org/officeDocument/2006/relationships/hyperlink" Target="https://bazanpa.ru/minobrnauki-rossii-prikaz-n870-ot18072016-h2810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9958</Words>
  <Characters>56763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2020-05-26T18:57:00Z</dcterms:created>
  <dcterms:modified xsi:type="dcterms:W3CDTF">2020-05-26T18:59:00Z</dcterms:modified>
</cp:coreProperties>
</file>